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9CD82" w14:textId="7F29E000" w:rsidR="00BD52DB" w:rsidRPr="00BD52DB" w:rsidRDefault="00BD52DB" w:rsidP="00BD52DB">
      <w:pPr>
        <w:jc w:val="right"/>
      </w:pPr>
      <w:r w:rsidRPr="00BD52DB">
        <w:t xml:space="preserve">Приложение </w:t>
      </w:r>
      <w:r>
        <w:t>2</w:t>
      </w:r>
    </w:p>
    <w:p w14:paraId="572DF88D" w14:textId="78CF9A29" w:rsidR="00BD52DB" w:rsidRPr="00BD52DB" w:rsidRDefault="00BD52DB" w:rsidP="00BD52DB">
      <w:pPr>
        <w:jc w:val="right"/>
      </w:pPr>
      <w:r w:rsidRPr="00BD52DB">
        <w:t xml:space="preserve">к Дополнительному соглашению </w:t>
      </w:r>
      <w:r w:rsidR="001176B1">
        <w:t>8</w:t>
      </w:r>
    </w:p>
    <w:p w14:paraId="19A50AAC" w14:textId="2E3F81E0" w:rsidR="00BD52DB" w:rsidRPr="00BD52DB" w:rsidRDefault="00BD52DB" w:rsidP="00BD52DB">
      <w:pPr>
        <w:jc w:val="right"/>
      </w:pPr>
      <w:r w:rsidRPr="00BD52DB">
        <w:t xml:space="preserve"> от </w:t>
      </w:r>
      <w:r w:rsidR="001176B1">
        <w:t>2</w:t>
      </w:r>
      <w:r w:rsidR="00A523C4">
        <w:rPr>
          <w:lang w:val="en-US"/>
        </w:rPr>
        <w:t>6</w:t>
      </w:r>
      <w:bookmarkStart w:id="0" w:name="_GoBack"/>
      <w:bookmarkEnd w:id="0"/>
      <w:r w:rsidRPr="00BD52DB">
        <w:t>.0</w:t>
      </w:r>
      <w:r w:rsidR="001176B1">
        <w:t>8</w:t>
      </w:r>
      <w:r w:rsidRPr="00BD52DB">
        <w:t>.2025</w:t>
      </w:r>
    </w:p>
    <w:p w14:paraId="6B972CF7" w14:textId="77777777" w:rsidR="00BD52DB" w:rsidRPr="00BD52DB" w:rsidRDefault="00BD52DB" w:rsidP="00BD52DB">
      <w:pPr>
        <w:jc w:val="right"/>
      </w:pPr>
    </w:p>
    <w:p w14:paraId="21A500AF" w14:textId="758964ED" w:rsidR="00BD52DB" w:rsidRPr="00BD52DB" w:rsidRDefault="00BD52DB" w:rsidP="00BD52DB">
      <w:pPr>
        <w:jc w:val="right"/>
      </w:pPr>
      <w:r w:rsidRPr="00BD52DB">
        <w:t xml:space="preserve">Приложение </w:t>
      </w:r>
      <w:r>
        <w:t>5</w:t>
      </w:r>
    </w:p>
    <w:p w14:paraId="52180447" w14:textId="77777777" w:rsidR="00BD52DB" w:rsidRPr="00BD52DB" w:rsidRDefault="00BD52DB" w:rsidP="00BD52DB">
      <w:pPr>
        <w:jc w:val="right"/>
      </w:pPr>
      <w:r w:rsidRPr="00BD52DB">
        <w:t>к Тарифному соглашению</w:t>
      </w:r>
    </w:p>
    <w:p w14:paraId="7E68F54D" w14:textId="77777777" w:rsidR="00BD52DB" w:rsidRPr="00BD52DB" w:rsidRDefault="00BD52DB" w:rsidP="00BD52DB">
      <w:pPr>
        <w:jc w:val="right"/>
      </w:pPr>
      <w:r w:rsidRPr="00BD52DB">
        <w:t>в системе обязательного медицинского страхования</w:t>
      </w:r>
    </w:p>
    <w:p w14:paraId="1B977F30" w14:textId="77777777" w:rsidR="00BD52DB" w:rsidRPr="00BD52DB" w:rsidRDefault="00BD52DB" w:rsidP="00BD52DB">
      <w:pPr>
        <w:jc w:val="right"/>
      </w:pPr>
      <w:r w:rsidRPr="00BD52DB">
        <w:t>Ханты-Мансийского автономного округа – Югры на 2025 год</w:t>
      </w:r>
    </w:p>
    <w:p w14:paraId="1DF723CA" w14:textId="77777777" w:rsidR="00BD52DB" w:rsidRPr="00BD52DB" w:rsidRDefault="00BD52DB" w:rsidP="00BD52DB">
      <w:pPr>
        <w:suppressAutoHyphens/>
        <w:ind w:firstLine="709"/>
        <w:jc w:val="right"/>
        <w:rPr>
          <w:rFonts w:eastAsia="Calibri"/>
          <w:sz w:val="24"/>
          <w:szCs w:val="24"/>
          <w:lang w:eastAsia="en-US"/>
        </w:rPr>
      </w:pPr>
      <w:r w:rsidRPr="00BD52DB">
        <w:t>от 28.12.2024</w:t>
      </w:r>
    </w:p>
    <w:p w14:paraId="2F9C17EA" w14:textId="77777777" w:rsidR="00D31F8A" w:rsidRDefault="00D31F8A" w:rsidP="00BD52DB">
      <w:pPr>
        <w:jc w:val="right"/>
        <w:rPr>
          <w:b/>
          <w:sz w:val="28"/>
          <w:szCs w:val="28"/>
        </w:rPr>
      </w:pPr>
    </w:p>
    <w:p w14:paraId="6F9FEB19" w14:textId="77777777" w:rsidR="00BD52DB" w:rsidRDefault="00BD52DB" w:rsidP="007750BF">
      <w:pPr>
        <w:jc w:val="center"/>
        <w:rPr>
          <w:b/>
          <w:sz w:val="28"/>
          <w:szCs w:val="28"/>
        </w:rPr>
      </w:pPr>
    </w:p>
    <w:p w14:paraId="71277D26" w14:textId="38DA73E0" w:rsidR="003C4745" w:rsidRPr="007750BF" w:rsidRDefault="003C4745" w:rsidP="007750BF">
      <w:pPr>
        <w:jc w:val="center"/>
        <w:rPr>
          <w:b/>
          <w:sz w:val="28"/>
          <w:szCs w:val="28"/>
        </w:rPr>
      </w:pPr>
      <w:r w:rsidRPr="007750BF">
        <w:rPr>
          <w:b/>
          <w:sz w:val="28"/>
          <w:szCs w:val="28"/>
        </w:rPr>
        <w:t>ПОРЯДОК</w:t>
      </w:r>
    </w:p>
    <w:p w14:paraId="12F9117F" w14:textId="5349C8D9" w:rsidR="003C4745" w:rsidRPr="007750BF" w:rsidRDefault="003C4745" w:rsidP="007750BF">
      <w:pPr>
        <w:jc w:val="center"/>
        <w:rPr>
          <w:b/>
          <w:sz w:val="28"/>
          <w:szCs w:val="28"/>
        </w:rPr>
      </w:pPr>
      <w:r w:rsidRPr="007750BF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1" w:name="_Hlk501566547"/>
      <w:r w:rsidR="009873B1" w:rsidRPr="007750BF">
        <w:rPr>
          <w:rFonts w:eastAsiaTheme="minorHAnsi"/>
          <w:b/>
          <w:sz w:val="28"/>
          <w:szCs w:val="28"/>
        </w:rPr>
        <w:t>медицинской</w:t>
      </w:r>
      <w:r w:rsidR="00463645" w:rsidRPr="007750BF">
        <w:rPr>
          <w:rFonts w:eastAsiaTheme="minorHAnsi"/>
          <w:b/>
          <w:sz w:val="28"/>
          <w:szCs w:val="28"/>
        </w:rPr>
        <w:t xml:space="preserve"> помощи </w:t>
      </w:r>
      <w:r w:rsidR="009873B1" w:rsidRPr="007750BF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7750BF">
        <w:rPr>
          <w:rFonts w:eastAsiaTheme="minorHAnsi"/>
          <w:b/>
          <w:sz w:val="28"/>
          <w:szCs w:val="28"/>
        </w:rPr>
        <w:t>предоставления</w:t>
      </w:r>
      <w:r w:rsidR="009873B1" w:rsidRPr="007750BF">
        <w:rPr>
          <w:rFonts w:eastAsiaTheme="minorHAnsi"/>
          <w:b/>
          <w:sz w:val="28"/>
          <w:szCs w:val="28"/>
        </w:rPr>
        <w:t xml:space="preserve"> </w:t>
      </w:r>
      <w:r w:rsidRPr="007750BF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7750BF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1"/>
    <w:p w14:paraId="7820DDD2" w14:textId="77777777" w:rsidR="003C4745" w:rsidRPr="007750BF" w:rsidRDefault="003C4745" w:rsidP="007750BF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7750BF" w:rsidRDefault="00381CAB" w:rsidP="007750BF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7750BF" w:rsidRDefault="003C4745" w:rsidP="007750BF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2" w:name="_Toc470793168"/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7750BF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2"/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7750BF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7750BF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7750BF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7750BF" w:rsidRDefault="00B66969" w:rsidP="007750BF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7750BF" w:rsidRDefault="005318D7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1. </w:t>
      </w:r>
      <w:r w:rsidR="003C4745" w:rsidRPr="007750BF">
        <w:rPr>
          <w:rFonts w:eastAsiaTheme="minorHAnsi"/>
          <w:sz w:val="24"/>
          <w:szCs w:val="24"/>
        </w:rPr>
        <w:t xml:space="preserve">Оплата </w:t>
      </w:r>
      <w:r w:rsidR="00B45D64" w:rsidRPr="007750BF">
        <w:rPr>
          <w:rFonts w:eastAsiaTheme="minorHAnsi"/>
          <w:sz w:val="24"/>
          <w:szCs w:val="24"/>
        </w:rPr>
        <w:t>медицинской</w:t>
      </w:r>
      <w:r w:rsidR="003C4745" w:rsidRPr="007750BF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7750BF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7750BF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7750BF" w:rsidRDefault="00B66969" w:rsidP="007750BF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7750BF" w:rsidRDefault="00FC1A0B" w:rsidP="007750BF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bCs/>
          <w:sz w:val="24"/>
          <w:szCs w:val="24"/>
        </w:rPr>
        <w:t>1.1</w:t>
      </w:r>
      <w:r w:rsidRPr="007750B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7750BF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7750BF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>(</w:t>
      </w:r>
      <w:r w:rsidR="003C4745" w:rsidRPr="007750BF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7750BF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7750BF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7750BF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7750BF">
        <w:rPr>
          <w:rFonts w:ascii="Times New Roman" w:eastAsiaTheme="minorHAnsi" w:hAnsi="Times New Roman"/>
          <w:sz w:val="24"/>
          <w:szCs w:val="24"/>
        </w:rPr>
        <w:t>с</w:t>
      </w:r>
      <w:r w:rsidR="003C4745" w:rsidRPr="007750BF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409AFC0D" w14:textId="6DC0682D" w:rsidR="005864EA" w:rsidRPr="007750BF" w:rsidRDefault="003C4745" w:rsidP="007750BF">
      <w:pPr>
        <w:ind w:firstLine="708"/>
        <w:jc w:val="both"/>
        <w:rPr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Подушевой норматив финансирования </w:t>
      </w:r>
      <w:r w:rsidR="005864EA" w:rsidRPr="007750BF">
        <w:rPr>
          <w:sz w:val="24"/>
          <w:szCs w:val="24"/>
        </w:rPr>
        <w:t>на прикрепившихся лиц включает расходы на финансовое обеспечение:</w:t>
      </w:r>
    </w:p>
    <w:p w14:paraId="14C4647A" w14:textId="4CB5F2F2" w:rsidR="005864EA" w:rsidRPr="007750BF" w:rsidRDefault="005864EA" w:rsidP="007750BF">
      <w:pPr>
        <w:ind w:firstLine="708"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– первичной врачебной медико-санитарной помощи, оказываемой врачами-терапевтами, врачами-терапевтами участковыми, врачами-педиатрами, врачами-педиатрами участковыми, врачами общей практики (семейными врачами) лицам, застрахованным на территории ХМАО – Югры, в части оказания медицинской помощи по поводу заболеваний, посещений с профилактической целью, в том числе выписка рецептов, выдача справок и других медицинских документов, за исключением </w:t>
      </w:r>
      <w:r w:rsidR="00A75A42" w:rsidRPr="007750BF">
        <w:rPr>
          <w:sz w:val="24"/>
          <w:szCs w:val="24"/>
        </w:rPr>
        <w:t>расходов,</w:t>
      </w:r>
      <w:r w:rsidRPr="007750BF">
        <w:rPr>
          <w:sz w:val="24"/>
          <w:szCs w:val="24"/>
        </w:rPr>
        <w:t xml:space="preserve"> поименованных в 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sz w:val="24"/>
          <w:szCs w:val="24"/>
        </w:rPr>
        <w:t>настоящего Приложения;</w:t>
      </w:r>
    </w:p>
    <w:p w14:paraId="4D4F696C" w14:textId="630246B7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первичной специализированной медико-санитарной помощи, оказываемой врачами-специалистами по специальностям «Акушерство и гинекология», «Ревматология», «Гериатрия», «Гематология», «Аллергология и иммунология», «Сердечно-сосудистая хирургия», «Онкология», «Челюстно-лицевая хирургия», «Нейрохирургия», «Дераматовенерология»</w:t>
      </w:r>
      <w:r w:rsidR="006845C8" w:rsidRPr="007750BF">
        <w:rPr>
          <w:rFonts w:eastAsiaTheme="minorHAnsi"/>
          <w:sz w:val="24"/>
          <w:szCs w:val="24"/>
        </w:rPr>
        <w:t>,</w:t>
      </w:r>
      <w:r w:rsidRPr="007750BF">
        <w:rPr>
          <w:rFonts w:eastAsiaTheme="minorHAnsi"/>
          <w:sz w:val="24"/>
          <w:szCs w:val="24"/>
        </w:rPr>
        <w:t xml:space="preserve"> «Гастроэнтерология», «Инфекционные болезни», «Кардиология», «Неврология», «Нефрология», «Оториноларингология», «Офтальмология», «</w:t>
      </w:r>
      <w:r w:rsidR="006845C8" w:rsidRPr="007750BF">
        <w:rPr>
          <w:rFonts w:eastAsiaTheme="minorHAnsi"/>
          <w:sz w:val="24"/>
          <w:szCs w:val="24"/>
        </w:rPr>
        <w:t>Колоп</w:t>
      </w:r>
      <w:r w:rsidRPr="007750BF">
        <w:rPr>
          <w:rFonts w:eastAsiaTheme="minorHAnsi"/>
          <w:sz w:val="24"/>
          <w:szCs w:val="24"/>
        </w:rPr>
        <w:t xml:space="preserve">роктология», «Пульмонология», «Травматология-ортопедия», «Урология», «Хирургия» и «Эндокринология» лицам, застрахованным на территории </w:t>
      </w:r>
      <w:r w:rsidRPr="007750BF">
        <w:rPr>
          <w:sz w:val="24"/>
          <w:szCs w:val="24"/>
        </w:rPr>
        <w:t>ХМАО – Югры</w:t>
      </w:r>
      <w:r w:rsidRPr="007750BF">
        <w:rPr>
          <w:rFonts w:eastAsiaTheme="minorHAnsi"/>
          <w:sz w:val="24"/>
          <w:szCs w:val="24"/>
        </w:rPr>
        <w:t xml:space="preserve">, в части оказания медицинской помощи по поводу заболеваний, </w:t>
      </w:r>
      <w:r w:rsidRPr="007750BF">
        <w:rPr>
          <w:sz w:val="24"/>
          <w:szCs w:val="24"/>
        </w:rPr>
        <w:t xml:space="preserve">посещений с профилактической целью, </w:t>
      </w:r>
      <w:r w:rsidRPr="007750BF">
        <w:rPr>
          <w:rFonts w:eastAsiaTheme="minorHAnsi"/>
          <w:sz w:val="24"/>
          <w:szCs w:val="24"/>
        </w:rPr>
        <w:t xml:space="preserve">в том числе выписка рецептов, выдача справок и других медицинских документов, за исключением расходов, поименованных в </w:t>
      </w:r>
      <w:r w:rsidRPr="007750BF">
        <w:rPr>
          <w:sz w:val="24"/>
          <w:szCs w:val="24"/>
        </w:rPr>
        <w:t xml:space="preserve">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rFonts w:eastAsiaTheme="minorHAnsi"/>
          <w:sz w:val="24"/>
          <w:szCs w:val="24"/>
        </w:rPr>
        <w:t>настоящего Приложения;</w:t>
      </w:r>
    </w:p>
    <w:p w14:paraId="7A8C2A8C" w14:textId="1927ED5C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 xml:space="preserve">– назначенные вышеуказанными врачами и зафиксированные в медицинской карте пациента профилактические, лечебные, диагностические услуги, услуги параклинических подразделений, за исключением расходов, поименованных в </w:t>
      </w:r>
      <w:r w:rsidRPr="007750BF">
        <w:rPr>
          <w:sz w:val="24"/>
          <w:szCs w:val="24"/>
        </w:rPr>
        <w:t xml:space="preserve">абз. </w:t>
      </w:r>
      <w:r w:rsidR="00E73C98" w:rsidRPr="007750BF">
        <w:rPr>
          <w:sz w:val="24"/>
          <w:szCs w:val="24"/>
        </w:rPr>
        <w:t>11</w:t>
      </w:r>
      <w:r w:rsidRPr="007750BF">
        <w:rPr>
          <w:sz w:val="24"/>
          <w:szCs w:val="24"/>
        </w:rPr>
        <w:t>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Pr="007750BF">
        <w:rPr>
          <w:rFonts w:eastAsiaTheme="minorHAnsi"/>
          <w:sz w:val="24"/>
          <w:szCs w:val="24"/>
        </w:rPr>
        <w:t>настоящего Приложения;</w:t>
      </w:r>
    </w:p>
    <w:p w14:paraId="096983EE" w14:textId="6F3DAD96" w:rsidR="00E73C98" w:rsidRPr="007750BF" w:rsidRDefault="00E73C98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lastRenderedPageBreak/>
        <w:t>– специализированной помощи в условиях круглосуточного и дневного стационаров</w:t>
      </w:r>
      <w:r w:rsidR="000249AE" w:rsidRPr="007750BF">
        <w:rPr>
          <w:rFonts w:eastAsiaTheme="minorHAnsi"/>
          <w:sz w:val="24"/>
          <w:szCs w:val="24"/>
        </w:rPr>
        <w:t xml:space="preserve"> за исключением расходов, поименованных в </w:t>
      </w:r>
      <w:r w:rsidR="000249AE" w:rsidRPr="007750BF">
        <w:rPr>
          <w:sz w:val="24"/>
          <w:szCs w:val="24"/>
        </w:rPr>
        <w:t>абз. 11-</w:t>
      </w:r>
      <w:r w:rsidR="00DD7F8B" w:rsidRPr="007750BF">
        <w:rPr>
          <w:sz w:val="24"/>
          <w:szCs w:val="24"/>
        </w:rPr>
        <w:t>2</w:t>
      </w:r>
      <w:r w:rsidR="006B404A" w:rsidRPr="007750BF">
        <w:rPr>
          <w:sz w:val="24"/>
          <w:szCs w:val="24"/>
        </w:rPr>
        <w:t>7</w:t>
      </w:r>
      <w:r w:rsidR="000249AE" w:rsidRPr="007750BF">
        <w:rPr>
          <w:sz w:val="24"/>
          <w:szCs w:val="24"/>
        </w:rPr>
        <w:t xml:space="preserve"> </w:t>
      </w:r>
      <w:r w:rsidR="007F4F77" w:rsidRPr="007750BF">
        <w:rPr>
          <w:sz w:val="24"/>
          <w:szCs w:val="24"/>
        </w:rPr>
        <w:t xml:space="preserve">п.п. 1.1 п. 1 </w:t>
      </w:r>
      <w:r w:rsidR="000249AE" w:rsidRPr="007750BF">
        <w:rPr>
          <w:rFonts w:eastAsiaTheme="minorHAnsi"/>
          <w:sz w:val="24"/>
          <w:szCs w:val="24"/>
        </w:rPr>
        <w:t>настоящего Приложения;</w:t>
      </w:r>
    </w:p>
    <w:p w14:paraId="6E4946A6" w14:textId="77777777" w:rsidR="005864EA" w:rsidRPr="007750BF" w:rsidRDefault="005864EA" w:rsidP="007750BF">
      <w:pPr>
        <w:ind w:firstLine="708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медицинской помощи с применением телемедицинских технологий;</w:t>
      </w:r>
    </w:p>
    <w:p w14:paraId="2072BE27" w14:textId="53AEB40B" w:rsidR="00110A9C" w:rsidRPr="007750BF" w:rsidRDefault="005864EA" w:rsidP="00ED0082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rFonts w:eastAsiaTheme="minorHAnsi"/>
          <w:sz w:val="24"/>
          <w:szCs w:val="24"/>
        </w:rPr>
        <w:t>– консультаций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</w:t>
      </w:r>
      <w:r w:rsidR="00ED0082">
        <w:rPr>
          <w:rFonts w:eastAsiaTheme="minorHAnsi"/>
          <w:sz w:val="24"/>
          <w:szCs w:val="24"/>
        </w:rPr>
        <w:t>ти, родов и послеродовой период</w:t>
      </w:r>
      <w:r w:rsidRPr="007750BF">
        <w:rPr>
          <w:rFonts w:eastAsiaTheme="minorHAnsi"/>
          <w:sz w:val="24"/>
          <w:szCs w:val="24"/>
        </w:rPr>
        <w:t>.</w:t>
      </w:r>
    </w:p>
    <w:p w14:paraId="4E9C3EA6" w14:textId="77777777" w:rsidR="00FC3602" w:rsidRPr="007750BF" w:rsidRDefault="00FC3602" w:rsidP="007750BF">
      <w:pPr>
        <w:ind w:firstLine="708"/>
        <w:jc w:val="both"/>
        <w:rPr>
          <w:rFonts w:eastAsiaTheme="minorHAnsi"/>
          <w:sz w:val="24"/>
          <w:szCs w:val="24"/>
        </w:rPr>
      </w:pPr>
    </w:p>
    <w:p w14:paraId="6B2FE812" w14:textId="77777777" w:rsidR="003C4745" w:rsidRPr="007750BF" w:rsidRDefault="003C4745" w:rsidP="007750BF">
      <w:pPr>
        <w:ind w:firstLine="708"/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7750BF" w:rsidRDefault="003C4745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7750BF" w:rsidRDefault="003C4745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7750BF">
        <w:rPr>
          <w:sz w:val="24"/>
          <w:szCs w:val="24"/>
        </w:rPr>
        <w:t>–</w:t>
      </w:r>
      <w:r w:rsidRPr="007750BF">
        <w:rPr>
          <w:sz w:val="24"/>
          <w:szCs w:val="24"/>
        </w:rPr>
        <w:t xml:space="preserve"> Югры за пределами территории страхования;</w:t>
      </w:r>
    </w:p>
    <w:p w14:paraId="7DEFAAA1" w14:textId="5E385D24" w:rsidR="00F62696" w:rsidRPr="007750BF" w:rsidRDefault="00F83190" w:rsidP="007750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bookmarkStart w:id="3" w:name="_Hlk121839855"/>
      <w:r w:rsidR="00BD353D" w:rsidRPr="007750BF">
        <w:rPr>
          <w:rFonts w:ascii="Times New Roman" w:hAnsi="Times New Roman"/>
          <w:sz w:val="24"/>
          <w:szCs w:val="24"/>
        </w:rPr>
        <w:t xml:space="preserve">однофотонной эмиссионной компьютерной томографии, </w:t>
      </w:r>
      <w:r w:rsidR="00F62696" w:rsidRPr="007750BF">
        <w:rPr>
          <w:rFonts w:ascii="Times New Roman" w:hAnsi="Times New Roman"/>
          <w:sz w:val="24"/>
          <w:szCs w:val="24"/>
        </w:rPr>
        <w:t>позитронно-эмиссионной томографии, совмещенной с компьютерной томографией в амбулаторных условиях;</w:t>
      </w:r>
    </w:p>
    <w:bookmarkEnd w:id="3"/>
    <w:p w14:paraId="20031C63" w14:textId="1CDC6DB1" w:rsidR="0025752E" w:rsidRPr="001176B1" w:rsidRDefault="0025752E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50BF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7750BF">
        <w:rPr>
          <w:rFonts w:ascii="Times New Roman" w:hAnsi="Times New Roman"/>
          <w:sz w:val="24"/>
          <w:szCs w:val="24"/>
        </w:rPr>
        <w:t xml:space="preserve">, а также в условиях </w:t>
      </w:r>
      <w:r w:rsidR="00BC6210" w:rsidRPr="001176B1">
        <w:rPr>
          <w:rFonts w:ascii="Times New Roman" w:hAnsi="Times New Roman"/>
          <w:sz w:val="24"/>
          <w:szCs w:val="24"/>
        </w:rPr>
        <w:t>круглосуточного и дневного стационаров</w:t>
      </w:r>
      <w:r w:rsidRPr="001176B1">
        <w:rPr>
          <w:rFonts w:ascii="Times New Roman" w:hAnsi="Times New Roman"/>
          <w:sz w:val="24"/>
          <w:szCs w:val="24"/>
        </w:rPr>
        <w:t xml:space="preserve"> по профилю «Медицинская реабилитация</w:t>
      </w:r>
      <w:r w:rsidRPr="00730E2C">
        <w:rPr>
          <w:rFonts w:ascii="Times New Roman" w:hAnsi="Times New Roman"/>
          <w:sz w:val="24"/>
          <w:szCs w:val="24"/>
        </w:rPr>
        <w:t>»</w:t>
      </w:r>
      <w:r w:rsidR="003A7BF9" w:rsidRPr="00730E2C">
        <w:rPr>
          <w:rFonts w:ascii="Times New Roman" w:hAnsi="Times New Roman"/>
          <w:sz w:val="24"/>
          <w:szCs w:val="24"/>
        </w:rPr>
        <w:t>,</w:t>
      </w:r>
      <w:r w:rsidR="003A7BF9" w:rsidRPr="00730E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7BF9" w:rsidRPr="00730E2C">
        <w:rPr>
          <w:rFonts w:ascii="Times New Roman" w:hAnsi="Times New Roman"/>
          <w:sz w:val="24"/>
          <w:szCs w:val="24"/>
        </w:rPr>
        <w:t>в</w:t>
      </w:r>
      <w:r w:rsidR="003A7BF9" w:rsidRPr="001176B1">
        <w:rPr>
          <w:rFonts w:ascii="Times New Roman" w:hAnsi="Times New Roman"/>
          <w:sz w:val="24"/>
          <w:szCs w:val="24"/>
        </w:rPr>
        <w:t xml:space="preserve"> том числе с использованием телемедицинских технологий при проведении медицинской реабилитации на дому</w:t>
      </w:r>
      <w:r w:rsidRPr="001176B1">
        <w:rPr>
          <w:rFonts w:ascii="Times New Roman" w:hAnsi="Times New Roman"/>
          <w:sz w:val="24"/>
          <w:szCs w:val="24"/>
        </w:rPr>
        <w:t>;</w:t>
      </w:r>
    </w:p>
    <w:p w14:paraId="1D62C57E" w14:textId="2ADF1D0F" w:rsidR="00BC6210" w:rsidRPr="001176B1" w:rsidRDefault="00BC6210" w:rsidP="001176B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76B1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1176B1">
        <w:rPr>
          <w:rFonts w:ascii="Times New Roman" w:hAnsi="Times New Roman"/>
          <w:sz w:val="24"/>
          <w:szCs w:val="24"/>
        </w:rPr>
        <w:t>ям</w:t>
      </w:r>
      <w:r w:rsidRPr="001176B1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1176B1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1176B1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1176B1" w:rsidRDefault="00BC6210" w:rsidP="001176B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76B1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1176B1">
        <w:rPr>
          <w:rFonts w:ascii="Times New Roman" w:hAnsi="Times New Roman"/>
          <w:sz w:val="24"/>
          <w:szCs w:val="24"/>
        </w:rPr>
        <w:t>услуг д</w:t>
      </w:r>
      <w:r w:rsidRPr="001176B1">
        <w:rPr>
          <w:rFonts w:ascii="Times New Roman" w:hAnsi="Times New Roman"/>
          <w:sz w:val="24"/>
          <w:szCs w:val="24"/>
        </w:rPr>
        <w:t>иализа</w:t>
      </w:r>
      <w:r w:rsidR="007A6CEA" w:rsidRPr="001176B1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1176B1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25E06D0E" w:rsidR="006E53E5" w:rsidRPr="001176B1" w:rsidRDefault="006E53E5" w:rsidP="001176B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76B1">
        <w:rPr>
          <w:rFonts w:ascii="Times New Roman" w:hAnsi="Times New Roman"/>
          <w:sz w:val="24"/>
          <w:szCs w:val="24"/>
        </w:rPr>
        <w:t>на оплату лечения хронического вирусного гепатита C в условиях дневного стационара;</w:t>
      </w:r>
    </w:p>
    <w:p w14:paraId="031D93E4" w14:textId="6EBEC7D8" w:rsidR="007750BF" w:rsidRPr="001176B1" w:rsidRDefault="007750BF" w:rsidP="001176B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76B1">
        <w:rPr>
          <w:rFonts w:ascii="Times New Roman" w:hAnsi="Times New Roman"/>
          <w:sz w:val="24"/>
          <w:szCs w:val="24"/>
        </w:rPr>
        <w:t>на оплату лечения с применением генно-инженерных биологических препаратов в условиях дневного и (или) круглосуточного стационара;</w:t>
      </w:r>
    </w:p>
    <w:p w14:paraId="3426B2BB" w14:textId="3B85FDBD" w:rsidR="00A34184" w:rsidRPr="001176B1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176B1">
        <w:rPr>
          <w:rFonts w:ascii="Times New Roman" w:hAnsi="Times New Roman"/>
          <w:sz w:val="24"/>
          <w:szCs w:val="24"/>
        </w:rPr>
        <w:t xml:space="preserve">на оплату </w:t>
      </w:r>
      <w:r w:rsidRPr="001176B1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5C3715" w:rsidRPr="001176B1">
        <w:rPr>
          <w:rFonts w:ascii="Times New Roman" w:hAnsi="Times New Roman"/>
          <w:sz w:val="24"/>
          <w:szCs w:val="28"/>
        </w:rPr>
        <w:t xml:space="preserve"> взрослых и несовершеннолетних</w:t>
      </w:r>
      <w:r w:rsidRPr="001176B1">
        <w:rPr>
          <w:rFonts w:ascii="Times New Roman" w:hAnsi="Times New Roman"/>
          <w:sz w:val="24"/>
          <w:szCs w:val="28"/>
        </w:rPr>
        <w:t>;</w:t>
      </w:r>
    </w:p>
    <w:p w14:paraId="5AB5B070" w14:textId="57E306BA" w:rsidR="00A34184" w:rsidRPr="001176B1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176B1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</w:t>
      </w:r>
      <w:r w:rsidR="005C3715" w:rsidRPr="001176B1">
        <w:rPr>
          <w:rFonts w:ascii="Times New Roman" w:hAnsi="Times New Roman"/>
          <w:sz w:val="24"/>
          <w:szCs w:val="28"/>
        </w:rPr>
        <w:t>, углубленной диспансеризации</w:t>
      </w:r>
      <w:r w:rsidR="00746A20" w:rsidRPr="001176B1">
        <w:t xml:space="preserve"> </w:t>
      </w:r>
      <w:r w:rsidR="00746A20" w:rsidRPr="001176B1">
        <w:rPr>
          <w:rFonts w:ascii="Times New Roman" w:hAnsi="Times New Roman"/>
          <w:sz w:val="24"/>
          <w:szCs w:val="28"/>
        </w:rPr>
        <w:t>и диспансеризации для оценки репродуктивного здоровья женщин и мужчин</w:t>
      </w:r>
      <w:r w:rsidR="00FC3602" w:rsidRPr="001176B1">
        <w:rPr>
          <w:rFonts w:ascii="Times New Roman" w:hAnsi="Times New Roman"/>
          <w:sz w:val="24"/>
          <w:szCs w:val="28"/>
        </w:rPr>
        <w:t xml:space="preserve"> (</w:t>
      </w:r>
      <w:r w:rsidR="00FC3602" w:rsidRPr="001176B1">
        <w:rPr>
          <w:rFonts w:ascii="Times New Roman" w:hAnsi="Times New Roman"/>
          <w:sz w:val="24"/>
          <w:szCs w:val="28"/>
          <w:lang w:val="en-US"/>
        </w:rPr>
        <w:t>I</w:t>
      </w:r>
      <w:r w:rsidR="00FC3602" w:rsidRPr="001176B1">
        <w:rPr>
          <w:rFonts w:ascii="Times New Roman" w:hAnsi="Times New Roman"/>
          <w:sz w:val="24"/>
          <w:szCs w:val="28"/>
        </w:rPr>
        <w:t xml:space="preserve"> и </w:t>
      </w:r>
      <w:r w:rsidR="00FC3602" w:rsidRPr="001176B1">
        <w:rPr>
          <w:rFonts w:ascii="Times New Roman" w:hAnsi="Times New Roman"/>
          <w:sz w:val="24"/>
          <w:szCs w:val="28"/>
          <w:lang w:val="en-US"/>
        </w:rPr>
        <w:t>II</w:t>
      </w:r>
      <w:r w:rsidR="00FC3602" w:rsidRPr="001176B1">
        <w:rPr>
          <w:rFonts w:ascii="Times New Roman" w:hAnsi="Times New Roman"/>
          <w:sz w:val="24"/>
          <w:szCs w:val="28"/>
        </w:rPr>
        <w:t xml:space="preserve"> этап)</w:t>
      </w:r>
      <w:r w:rsidRPr="001176B1">
        <w:rPr>
          <w:rFonts w:ascii="Times New Roman" w:hAnsi="Times New Roman"/>
          <w:sz w:val="24"/>
          <w:szCs w:val="28"/>
        </w:rPr>
        <w:t>;</w:t>
      </w:r>
    </w:p>
    <w:p w14:paraId="073EA50A" w14:textId="77777777" w:rsidR="00A34184" w:rsidRPr="001176B1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176B1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1176B1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176B1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3215B1B5" w:rsidR="00BC6210" w:rsidRPr="001176B1" w:rsidRDefault="00A34184" w:rsidP="001176B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1176B1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1176B1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2F6DC4" w:rsidRPr="001176B1">
        <w:rPr>
          <w:rFonts w:ascii="Times New Roman" w:hAnsi="Times New Roman"/>
          <w:sz w:val="24"/>
          <w:szCs w:val="28"/>
        </w:rPr>
        <w:t>, включая диспансерное наблюдение работающих граждан</w:t>
      </w:r>
      <w:r w:rsidR="00154479" w:rsidRPr="001176B1">
        <w:rPr>
          <w:rFonts w:ascii="Times New Roman" w:hAnsi="Times New Roman"/>
          <w:sz w:val="24"/>
          <w:szCs w:val="28"/>
        </w:rPr>
        <w:t xml:space="preserve"> и (или) обучающихся в образовательных организациях, в том числе центрами здоровья, а также диспансерного наблюдения детей, проживающих в организациях соц</w:t>
      </w:r>
      <w:r w:rsidR="007A724C" w:rsidRPr="001176B1">
        <w:rPr>
          <w:rFonts w:ascii="Times New Roman" w:hAnsi="Times New Roman"/>
          <w:sz w:val="24"/>
          <w:szCs w:val="28"/>
        </w:rPr>
        <w:t>иального</w:t>
      </w:r>
      <w:r w:rsidR="00154479" w:rsidRPr="001176B1">
        <w:rPr>
          <w:rFonts w:ascii="Times New Roman" w:hAnsi="Times New Roman"/>
          <w:sz w:val="24"/>
          <w:szCs w:val="28"/>
        </w:rPr>
        <w:t xml:space="preserve"> обслуживания (детских домах-интернатах), предоставляющих социальные услуги в стационарной форме</w:t>
      </w:r>
      <w:r w:rsidRPr="001176B1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1176B1" w:rsidRDefault="00671A04" w:rsidP="001176B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176B1">
        <w:rPr>
          <w:sz w:val="24"/>
          <w:szCs w:val="24"/>
        </w:rPr>
        <w:t>на финансовое обеспечение фельдшерских</w:t>
      </w:r>
      <w:r w:rsidR="008F0E86" w:rsidRPr="001176B1">
        <w:rPr>
          <w:sz w:val="24"/>
          <w:szCs w:val="24"/>
        </w:rPr>
        <w:t xml:space="preserve"> и </w:t>
      </w:r>
      <w:r w:rsidRPr="001176B1">
        <w:rPr>
          <w:sz w:val="24"/>
          <w:szCs w:val="24"/>
        </w:rPr>
        <w:t>фельдшерско-акушерских пунктов;</w:t>
      </w:r>
    </w:p>
    <w:p w14:paraId="70ECDCF5" w14:textId="3C494A35" w:rsidR="00651C97" w:rsidRPr="001176B1" w:rsidRDefault="00651C97" w:rsidP="001176B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4" w:name="_Hlk28090098"/>
      <w:r w:rsidRPr="001176B1">
        <w:rPr>
          <w:sz w:val="24"/>
          <w:szCs w:val="24"/>
        </w:rPr>
        <w:t>на медицинскую помощь, оказанную неприкрепленному населению</w:t>
      </w:r>
      <w:r w:rsidR="007B5D06" w:rsidRPr="001176B1">
        <w:rPr>
          <w:sz w:val="24"/>
          <w:szCs w:val="24"/>
        </w:rPr>
        <w:t>, в том числе с использованием телемедицинских технологий</w:t>
      </w:r>
      <w:r w:rsidR="00145F9C" w:rsidRPr="001176B1">
        <w:rPr>
          <w:sz w:val="24"/>
          <w:szCs w:val="24"/>
        </w:rPr>
        <w:t>;</w:t>
      </w:r>
    </w:p>
    <w:p w14:paraId="0C34AE46" w14:textId="57AA5D7C" w:rsidR="00145F9C" w:rsidRPr="007750BF" w:rsidRDefault="00BC7A30" w:rsidP="001176B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176B1">
        <w:rPr>
          <w:sz w:val="24"/>
          <w:szCs w:val="24"/>
        </w:rPr>
        <w:t>на оплату проведения терапевтического обучения в школах для пациентов</w:t>
      </w:r>
      <w:r w:rsidRPr="00BC7A30">
        <w:rPr>
          <w:sz w:val="24"/>
          <w:szCs w:val="24"/>
        </w:rPr>
        <w:t xml:space="preserve"> с хроническими неинфекционными заболеваниями, в том числе с сахарным диабетом</w:t>
      </w:r>
      <w:r w:rsidR="00435511" w:rsidRPr="007750BF">
        <w:rPr>
          <w:sz w:val="24"/>
          <w:szCs w:val="24"/>
        </w:rPr>
        <w:t>;</w:t>
      </w:r>
    </w:p>
    <w:p w14:paraId="369E4DBE" w14:textId="4CEB0CB4" w:rsidR="00BF0FAF" w:rsidRPr="007750BF" w:rsidRDefault="00435511" w:rsidP="007750BF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lastRenderedPageBreak/>
        <w:t>на оплату анестезиологического пособия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</w:t>
      </w:r>
      <w:r w:rsidR="00BF0FAF" w:rsidRPr="007750BF">
        <w:rPr>
          <w:sz w:val="24"/>
          <w:szCs w:val="24"/>
        </w:rPr>
        <w:t>;</w:t>
      </w:r>
    </w:p>
    <w:bookmarkEnd w:id="4"/>
    <w:p w14:paraId="665D5C59" w14:textId="2F70E28F" w:rsidR="003C4745" w:rsidRPr="007750BF" w:rsidRDefault="003C4745" w:rsidP="007750B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7750BF">
        <w:rPr>
          <w:sz w:val="24"/>
          <w:szCs w:val="24"/>
        </w:rPr>
        <w:t xml:space="preserve"> (в соответствии с </w:t>
      </w:r>
      <w:r w:rsidR="008F749A" w:rsidRPr="007750BF">
        <w:rPr>
          <w:b/>
          <w:bCs/>
          <w:sz w:val="24"/>
          <w:szCs w:val="24"/>
        </w:rPr>
        <w:t xml:space="preserve">Приложением 1 </w:t>
      </w:r>
      <w:r w:rsidR="008F749A" w:rsidRPr="007750BF">
        <w:rPr>
          <w:sz w:val="24"/>
          <w:szCs w:val="24"/>
        </w:rPr>
        <w:t>к Тарифному соглашению)</w:t>
      </w:r>
      <w:r w:rsidRPr="007750BF">
        <w:rPr>
          <w:sz w:val="24"/>
          <w:szCs w:val="24"/>
        </w:rPr>
        <w:t>.</w:t>
      </w:r>
    </w:p>
    <w:p w14:paraId="6A5ABEBE" w14:textId="32F2DDDC" w:rsidR="00244E85" w:rsidRPr="007750BF" w:rsidRDefault="00FC1A0B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1.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7750BF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р</w:t>
      </w:r>
      <w:r w:rsidR="00BF4B4A" w:rsidRPr="007750BF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7750BF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н</w:t>
      </w:r>
      <w:r w:rsidR="00EB75BA" w:rsidRPr="007750BF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7750BF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7750BF" w:rsidRDefault="00667D57" w:rsidP="007750B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>у</w:t>
      </w:r>
      <w:r w:rsidR="00FC1A0B" w:rsidRPr="007750BF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7750BF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7750BF" w:rsidRDefault="00AC0B4D" w:rsidP="007750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750BF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7750BF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7750BF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7750BF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7750BF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7750BF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7750BF" w:rsidRDefault="000D710C" w:rsidP="007750BF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B75E9C8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7750BF">
        <w:rPr>
          <w:color w:val="000000"/>
          <w:sz w:val="24"/>
          <w:szCs w:val="24"/>
        </w:rPr>
        <w:t>, где:</w:t>
      </w:r>
    </w:p>
    <w:p w14:paraId="029C133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7750BF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7750BF" w14:paraId="44E2FAC0" w14:textId="77777777" w:rsidTr="001C5A59">
        <w:tc>
          <w:tcPr>
            <w:tcW w:w="851" w:type="dxa"/>
          </w:tcPr>
          <w:p w14:paraId="00324884" w14:textId="7596A44D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t>ДП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2F2A078C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7750BF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7750BF">
        <w:rPr>
          <w:color w:val="000000"/>
          <w:sz w:val="24"/>
          <w:szCs w:val="24"/>
        </w:rPr>
        <w:t>.</w:t>
      </w:r>
    </w:p>
    <w:p w14:paraId="488B8A6C" w14:textId="20870D5A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7750BF">
        <w:rPr>
          <w:color w:val="000000"/>
          <w:sz w:val="24"/>
          <w:szCs w:val="24"/>
        </w:rPr>
        <w:t>года</w:t>
      </w:r>
      <w:r w:rsidRPr="007750BF">
        <w:rPr>
          <w:color w:val="000000"/>
          <w:sz w:val="24"/>
          <w:szCs w:val="24"/>
        </w:rPr>
        <w:t>.</w:t>
      </w:r>
    </w:p>
    <w:p w14:paraId="61B6F393" w14:textId="77777777" w:rsidR="00260047" w:rsidRPr="007750BF" w:rsidRDefault="00260047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13AAFAB8" w14:textId="7AD32796" w:rsidR="00153D36" w:rsidRPr="00153D36" w:rsidRDefault="00153D36" w:rsidP="00153D36">
      <w:pPr>
        <w:ind w:firstLine="709"/>
        <w:jc w:val="both"/>
        <w:rPr>
          <w:sz w:val="24"/>
          <w:szCs w:val="24"/>
          <w:highlight w:val="yellow"/>
        </w:rPr>
      </w:pPr>
      <w:r w:rsidRPr="00153D36">
        <w:rPr>
          <w:sz w:val="24"/>
          <w:szCs w:val="24"/>
          <w:highlight w:val="yellow"/>
        </w:rPr>
        <w:t xml:space="preserve">Показатели результативности деятельности установлены в Таблице 1. Показатели оценки выполнения объемов медицинской помощи </w:t>
      </w:r>
      <w:r w:rsidR="00505326">
        <w:rPr>
          <w:sz w:val="24"/>
          <w:szCs w:val="24"/>
          <w:highlight w:val="yellow"/>
        </w:rPr>
        <w:t xml:space="preserve">во всех </w:t>
      </w:r>
      <w:r w:rsidRPr="00153D36">
        <w:rPr>
          <w:sz w:val="24"/>
          <w:szCs w:val="24"/>
          <w:highlight w:val="yellow"/>
        </w:rPr>
        <w:t>условиях представлены в Таблице 1.1.</w:t>
      </w:r>
    </w:p>
    <w:p w14:paraId="216131CC" w14:textId="7051498B" w:rsidR="00153D36" w:rsidRPr="00153D36" w:rsidRDefault="00153D36" w:rsidP="00153D36">
      <w:pPr>
        <w:widowControl w:val="0"/>
        <w:tabs>
          <w:tab w:val="left" w:pos="0"/>
        </w:tabs>
        <w:autoSpaceDE w:val="0"/>
        <w:ind w:firstLine="709"/>
        <w:jc w:val="both"/>
        <w:rPr>
          <w:sz w:val="24"/>
          <w:szCs w:val="24"/>
          <w:highlight w:val="yellow"/>
        </w:rPr>
      </w:pPr>
      <w:r w:rsidRPr="00153D36">
        <w:rPr>
          <w:sz w:val="24"/>
          <w:szCs w:val="24"/>
          <w:highlight w:val="yellow"/>
        </w:rPr>
        <w:t xml:space="preserve">Порядок расчета значений показателей результативности деятельности и их применения представлены в Методических рекомендациях. Порядок расчета значений показателей оценки </w:t>
      </w:r>
      <w:r w:rsidRPr="00153D36">
        <w:rPr>
          <w:sz w:val="24"/>
          <w:szCs w:val="24"/>
          <w:highlight w:val="yellow"/>
        </w:rPr>
        <w:lastRenderedPageBreak/>
        <w:t xml:space="preserve">выполнения объемов медицинской помощи </w:t>
      </w:r>
      <w:r w:rsidR="00505326">
        <w:rPr>
          <w:sz w:val="24"/>
          <w:szCs w:val="24"/>
          <w:highlight w:val="yellow"/>
        </w:rPr>
        <w:t xml:space="preserve">во всех </w:t>
      </w:r>
      <w:r w:rsidRPr="00153D36">
        <w:rPr>
          <w:sz w:val="24"/>
          <w:szCs w:val="24"/>
          <w:highlight w:val="yellow"/>
        </w:rPr>
        <w:t>условиях представлен в Таблице 2.</w:t>
      </w:r>
    </w:p>
    <w:p w14:paraId="75CD44B3" w14:textId="24CB1060" w:rsidR="007A1533" w:rsidRPr="007750BF" w:rsidRDefault="007A1533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6AD6ACE6" w14:textId="3905274D" w:rsidR="000D710C" w:rsidRPr="007750BF" w:rsidRDefault="007E6F38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2E4729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7750BF" w:rsidRDefault="000D710C" w:rsidP="007750BF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7750BF" w:rsidRDefault="00A523C4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7750BF">
        <w:rPr>
          <w:color w:val="000000"/>
          <w:sz w:val="24"/>
          <w:szCs w:val="24"/>
        </w:rPr>
        <w:t>, где:</w:t>
      </w:r>
    </w:p>
    <w:p w14:paraId="262197BD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7750BF" w14:paraId="71434C03" w14:textId="77777777" w:rsidTr="001C5A59">
        <w:tc>
          <w:tcPr>
            <w:tcW w:w="1031" w:type="dxa"/>
          </w:tcPr>
          <w:p w14:paraId="788C1EA1" w14:textId="77777777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7750BF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7750BF" w:rsidRDefault="000D710C" w:rsidP="007750BF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7750BF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0BF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7750BF" w:rsidRDefault="00A523C4" w:rsidP="007750BF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7750BF">
        <w:rPr>
          <w:color w:val="000000"/>
          <w:sz w:val="24"/>
          <w:szCs w:val="24"/>
        </w:rPr>
        <w:t>, где:</w:t>
      </w:r>
    </w:p>
    <w:p w14:paraId="2E47F5B6" w14:textId="77777777" w:rsidR="000D710C" w:rsidRPr="007750BF" w:rsidRDefault="000D710C" w:rsidP="007750BF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7750BF">
              <w:rPr>
                <w:color w:val="000000"/>
                <w:sz w:val="24"/>
                <w:szCs w:val="24"/>
              </w:rPr>
              <w:t>Числ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  <w:r w:rsidRPr="007750BF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7750BF" w:rsidRDefault="00A523C4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7750BF">
        <w:rPr>
          <w:color w:val="000000"/>
          <w:sz w:val="24"/>
          <w:szCs w:val="24"/>
        </w:rPr>
        <w:t>, где:</w:t>
      </w:r>
    </w:p>
    <w:p w14:paraId="226F123F" w14:textId="77777777" w:rsidR="000D710C" w:rsidRPr="007750BF" w:rsidRDefault="000D710C" w:rsidP="007750BF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7750BF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7750BF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7750BF" w14:paraId="0780664B" w14:textId="77777777" w:rsidTr="001C5A59">
        <w:tc>
          <w:tcPr>
            <w:tcW w:w="1115" w:type="dxa"/>
          </w:tcPr>
          <w:p w14:paraId="7CCF2976" w14:textId="77777777" w:rsidR="000D710C" w:rsidRPr="007750BF" w:rsidRDefault="000D710C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7750BF">
              <w:rPr>
                <w:color w:val="000000"/>
                <w:sz w:val="24"/>
                <w:szCs w:val="24"/>
              </w:rPr>
              <w:t>ОС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 xml:space="preserve">совокупный объем средств на стимулирование медицинских организаций за j-ый </w:t>
            </w:r>
            <w:r w:rsidRPr="007750BF">
              <w:rPr>
                <w:color w:val="000000"/>
                <w:sz w:val="24"/>
                <w:szCs w:val="24"/>
              </w:rPr>
              <w:lastRenderedPageBreak/>
              <w:t>период, рублей;</w:t>
            </w:r>
          </w:p>
        </w:tc>
      </w:tr>
      <w:tr w:rsidR="000D710C" w:rsidRPr="007750BF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lastRenderedPageBreak/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7750BF" w:rsidRDefault="000D710C" w:rsidP="007750BF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7750B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7750BF" w:rsidRDefault="000D710C" w:rsidP="007750B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7750BF" w:rsidRDefault="00A523C4" w:rsidP="007750BF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7750BF">
        <w:rPr>
          <w:color w:val="000000"/>
          <w:sz w:val="24"/>
          <w:szCs w:val="24"/>
        </w:rPr>
        <w:t>, где:</w:t>
      </w:r>
    </w:p>
    <w:p w14:paraId="3F63C8EA" w14:textId="77777777" w:rsidR="000D710C" w:rsidRPr="007750BF" w:rsidRDefault="000D710C" w:rsidP="007750BF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7750BF">
              <w:rPr>
                <w:color w:val="000000"/>
                <w:sz w:val="24"/>
                <w:szCs w:val="24"/>
              </w:rPr>
              <w:t>Балл</w:t>
            </w:r>
            <w:r w:rsidRPr="007750BF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7750BF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7750BF" w:rsidRDefault="0026004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6EC33364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18D9E" w14:textId="52835B3B" w:rsidR="001B7E14" w:rsidRPr="007750BF" w:rsidRDefault="00F6168F" w:rsidP="007750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sz w:val="24"/>
          <w:szCs w:val="24"/>
          <w:lang w:eastAsia="ru-RU"/>
        </w:rPr>
        <w:t>В случае, если медицинской организацией не достигнуто снижение вышеуказанных показателей смертности прикрепленного населения (взрослого и детского) применяется понижающий коэффициент в размере 2% к размеру стимулирующих выплат, и (или) при выполнении медицинской организацией менее 90 процентов указанного объема медицинской помощи.</w:t>
      </w:r>
    </w:p>
    <w:p w14:paraId="39F83293" w14:textId="13515354" w:rsidR="000D710C" w:rsidRPr="007750BF" w:rsidRDefault="00B76A56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7750BF" w:rsidRDefault="000D710C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7750BF" w:rsidRDefault="00A523C4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7750BF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7750BF" w:rsidRDefault="00A523C4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7750BF" w14:paraId="276B8CB6" w14:textId="77777777" w:rsidTr="001C5A59">
        <w:tc>
          <w:tcPr>
            <w:tcW w:w="1031" w:type="dxa"/>
          </w:tcPr>
          <w:p w14:paraId="49FDA404" w14:textId="348AAB7E" w:rsidR="000D710C" w:rsidRPr="007750BF" w:rsidRDefault="00A523C4" w:rsidP="007750BF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7750BF" w14:paraId="27432D80" w14:textId="77777777" w:rsidTr="001C5A59">
        <w:tc>
          <w:tcPr>
            <w:tcW w:w="1031" w:type="dxa"/>
          </w:tcPr>
          <w:p w14:paraId="6401EF71" w14:textId="4E94C7AB" w:rsidR="000D710C" w:rsidRPr="007750BF" w:rsidRDefault="00A523C4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7750BF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7750BF" w:rsidRDefault="000D710C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13A88D1D" w:rsidR="000D710C" w:rsidRPr="007750BF" w:rsidRDefault="000D710C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7750BF">
              <w:rPr>
                <w:color w:val="000000"/>
                <w:sz w:val="24"/>
                <w:szCs w:val="24"/>
              </w:rPr>
              <w:t>поликлиники</w:t>
            </w:r>
            <w:r w:rsidRPr="007750BF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7750BF">
              <w:rPr>
                <w:color w:val="000000"/>
                <w:sz w:val="24"/>
                <w:szCs w:val="24"/>
              </w:rPr>
              <w:t>3</w:t>
            </w:r>
            <w:r w:rsidRPr="007750BF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7750BF" w:rsidRDefault="007050C1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7750BF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7750BF" w:rsidRDefault="00A523C4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7750B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7750BF" w:rsidRDefault="00321367" w:rsidP="007750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7750BF" w14:paraId="2B14E443" w14:textId="77777777" w:rsidTr="0000494A">
        <w:tc>
          <w:tcPr>
            <w:tcW w:w="1031" w:type="dxa"/>
          </w:tcPr>
          <w:p w14:paraId="41BEE729" w14:textId="77777777" w:rsidR="00321367" w:rsidRPr="007750BF" w:rsidRDefault="00A523C4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7750BF" w14:paraId="03EB5B7F" w14:textId="77777777" w:rsidTr="0000494A">
        <w:tc>
          <w:tcPr>
            <w:tcW w:w="1031" w:type="dxa"/>
          </w:tcPr>
          <w:p w14:paraId="5B85BA93" w14:textId="77777777" w:rsidR="00321367" w:rsidRPr="007750BF" w:rsidRDefault="00A523C4" w:rsidP="007750BF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7750BF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7750BF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7750BF" w:rsidRDefault="00321367" w:rsidP="007750BF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7750BF" w:rsidRDefault="00321367" w:rsidP="007750BF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750BF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7750BF">
              <w:rPr>
                <w:color w:val="000000"/>
                <w:sz w:val="24"/>
                <w:szCs w:val="24"/>
              </w:rPr>
              <w:t>стационаров</w:t>
            </w:r>
            <w:r w:rsidRPr="007750BF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7750BF">
              <w:rPr>
                <w:color w:val="000000"/>
                <w:sz w:val="24"/>
                <w:szCs w:val="24"/>
              </w:rPr>
              <w:t>2</w:t>
            </w:r>
            <w:r w:rsidRPr="007750BF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11F67FF4" w14:textId="77777777" w:rsidR="00D84BBB" w:rsidRPr="00D84BBB" w:rsidRDefault="00D84BBB" w:rsidP="00D84BBB">
      <w:pPr>
        <w:autoSpaceDE w:val="0"/>
        <w:autoSpaceDN w:val="0"/>
        <w:adjustRightInd w:val="0"/>
        <w:spacing w:line="276" w:lineRule="auto"/>
        <w:ind w:firstLine="709"/>
        <w:contextualSpacing/>
        <w:jc w:val="right"/>
        <w:rPr>
          <w:rFonts w:eastAsiaTheme="minorHAnsi"/>
          <w:sz w:val="24"/>
          <w:szCs w:val="24"/>
          <w:lang w:eastAsia="en-US"/>
        </w:rPr>
      </w:pPr>
      <w:r w:rsidRPr="00D84BBB">
        <w:rPr>
          <w:rFonts w:eastAsiaTheme="minorHAnsi"/>
          <w:sz w:val="24"/>
          <w:szCs w:val="24"/>
          <w:lang w:eastAsia="en-US"/>
        </w:rPr>
        <w:t>Таблица 1</w:t>
      </w:r>
    </w:p>
    <w:p w14:paraId="389778E0" w14:textId="0EEA9C8E" w:rsidR="00D84BBB" w:rsidRPr="00D84BBB" w:rsidRDefault="00D84BBB" w:rsidP="00D84BB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D84BBB">
        <w:rPr>
          <w:sz w:val="24"/>
          <w:szCs w:val="24"/>
        </w:rPr>
        <w:t>Показател</w:t>
      </w:r>
      <w:r w:rsidR="00A00769">
        <w:rPr>
          <w:sz w:val="24"/>
          <w:szCs w:val="24"/>
        </w:rPr>
        <w:t>и результативности деятельности</w:t>
      </w:r>
      <w:r w:rsidR="00250492">
        <w:rPr>
          <w:sz w:val="24"/>
          <w:szCs w:val="24"/>
        </w:rPr>
        <w:t xml:space="preserve"> медицинских организаций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9922"/>
      </w:tblGrid>
      <w:tr w:rsidR="00D84BBB" w:rsidRPr="00D84BBB" w14:paraId="2D11EF3E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FCEC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№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B184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Наименование показателя</w:t>
            </w:r>
          </w:p>
        </w:tc>
      </w:tr>
      <w:tr w:rsidR="00D84BBB" w:rsidRPr="00D84BBB" w14:paraId="23305EC9" w14:textId="77777777" w:rsidTr="00D84BBB">
        <w:trPr>
          <w:trHeight w:val="73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F2A5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649B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rPr>
                <w:highlight w:val="yellow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</w:tr>
      <w:tr w:rsidR="00D84BBB" w:rsidRPr="00D84BBB" w14:paraId="5A8BCAFF" w14:textId="77777777" w:rsidTr="00D84BBB">
        <w:trPr>
          <w:trHeight w:val="736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FBA5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AC60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</w:tr>
      <w:tr w:rsidR="00D84BBB" w:rsidRPr="00D84BBB" w14:paraId="3AC840A6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7699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9CE2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 xml:space="preserve">Доля взрослых с </w:t>
            </w:r>
            <w:r w:rsidRPr="00D84BBB">
              <w:rPr>
                <w:highlight w:val="yellow"/>
              </w:rPr>
              <w:t>подозрением на</w:t>
            </w:r>
            <w:r w:rsidRPr="00D84BBB">
              <w:t xml:space="preserve"> злокачественное новообразование, выявленным впервые при профилактических медицинских осмотрах </w:t>
            </w:r>
            <w:r w:rsidRPr="00D84BBB">
              <w:rPr>
                <w:highlight w:val="yellow"/>
              </w:rPr>
              <w:t>или</w:t>
            </w:r>
            <w:r w:rsidRPr="00D84BBB">
              <w:t xml:space="preserve"> диспансеризации за период, от общего числа взрослых пациентов с </w:t>
            </w:r>
            <w:r w:rsidRPr="00D84BBB">
              <w:rPr>
                <w:highlight w:val="yellow"/>
              </w:rPr>
              <w:t>подозрением на злокачественное новообразование или</w:t>
            </w:r>
            <w:r w:rsidRPr="00D84BBB">
              <w:t xml:space="preserve"> впервые в жизни установленным диагнозом злокачественное новообразование за период.</w:t>
            </w:r>
          </w:p>
        </w:tc>
      </w:tr>
      <w:tr w:rsidR="00D84BBB" w:rsidRPr="00D84BBB" w14:paraId="2466E7CE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0323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1F98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</w:tr>
      <w:tr w:rsidR="00D84BBB" w:rsidRPr="00D84BBB" w14:paraId="3FA01208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9EA8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5E2F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</w:tr>
      <w:tr w:rsidR="00D84BBB" w:rsidRPr="00D84BBB" w14:paraId="4D04056F" w14:textId="77777777" w:rsidTr="00D84BBB">
        <w:trPr>
          <w:trHeight w:val="92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9864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2C37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rPr>
                <w:highlight w:val="yellow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      </w:r>
          </w:p>
        </w:tc>
      </w:tr>
      <w:tr w:rsidR="00D84BBB" w:rsidRPr="00D84BBB" w14:paraId="3B9787C5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49CB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BBBF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rPr>
                <w:highlight w:val="yellow"/>
              </w:rPr>
              <w:t xml:space="preserve">Доля взрослых с болезнями системы кровообращения &lt;*&gt; с высоким риском развития неблагоприятных сердечно-сосудистых событий (которые перенесли острое нарушение мозгового кровообращения, инфаркт </w:t>
            </w:r>
            <w:r w:rsidRPr="00D84BBB">
              <w:rPr>
                <w:highlight w:val="yellow"/>
              </w:rPr>
              <w:lastRenderedPageBreak/>
              <w:t>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заболеваний), состоящих под диспансерным наблюдением, от общего числа взрослых пациентов с болезнями системы кровообращения &lt;*&gt;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заболеваний).</w:t>
            </w:r>
          </w:p>
        </w:tc>
      </w:tr>
      <w:tr w:rsidR="00D84BBB" w:rsidRPr="00D84BBB" w14:paraId="55DD7A19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744C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lastRenderedPageBreak/>
              <w:t>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5862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rPr>
                <w:highlight w:val="yellow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 &lt;*&gt;,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&lt;*&gt; за период.</w:t>
            </w:r>
          </w:p>
        </w:tc>
      </w:tr>
      <w:tr w:rsidR="00D84BBB" w:rsidRPr="00D84BBB" w14:paraId="498D56F0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EA66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124F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</w:tr>
      <w:tr w:rsidR="00D84BBB" w:rsidRPr="00D84BBB" w14:paraId="3563ED25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00CA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29C9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</w:tr>
      <w:tr w:rsidR="00D84BBB" w:rsidRPr="00D84BBB" w14:paraId="21DEC427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7849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6C2D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</w:tr>
      <w:tr w:rsidR="00D84BBB" w:rsidRPr="00D84BBB" w14:paraId="7711D538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E2C8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11F7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</w:tr>
      <w:tr w:rsidR="00D84BBB" w:rsidRPr="00D84BBB" w14:paraId="259B1C2C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B0CC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CE5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</w:tr>
      <w:tr w:rsidR="00D84BBB" w:rsidRPr="00D84BBB" w14:paraId="3482CDCA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7955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984E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</w:tr>
      <w:tr w:rsidR="00D84BBB" w:rsidRPr="00D84BBB" w14:paraId="2AB9BDE9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95FA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5843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 xml:space="preserve">Охват вакцинацией детей в рамках Национального календаря прививок </w:t>
            </w:r>
            <w:r w:rsidRPr="00D84BBB">
              <w:rPr>
                <w:highlight w:val="yellow"/>
              </w:rPr>
              <w:t>&lt;**&gt;</w:t>
            </w:r>
            <w:r w:rsidRPr="00D84BBB">
              <w:t>.</w:t>
            </w:r>
          </w:p>
        </w:tc>
      </w:tr>
      <w:tr w:rsidR="00D84BBB" w:rsidRPr="00D84BBB" w14:paraId="4D4DE695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56A2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472A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</w:tr>
      <w:tr w:rsidR="00D84BBB" w:rsidRPr="00D84BBB" w14:paraId="2A05AA57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B12E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FD63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</w:tr>
      <w:tr w:rsidR="00D84BBB" w:rsidRPr="00D84BBB" w14:paraId="137BE0F7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8A52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46E7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</w:tr>
      <w:tr w:rsidR="00D84BBB" w:rsidRPr="00D84BBB" w14:paraId="26EA3B6A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1D6E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19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331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</w:tr>
      <w:tr w:rsidR="00D84BBB" w:rsidRPr="00D84BBB" w14:paraId="6E340E4E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1878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20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6798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 xml:space="preserve">Доля детей, в отношении которых установлено диспансерное наблюдение по поводу болезней эндокринной </w:t>
            </w:r>
            <w:r w:rsidRPr="00D84BBB">
              <w:lastRenderedPageBreak/>
              <w:t>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</w:tr>
      <w:tr w:rsidR="00D84BBB" w:rsidRPr="00D84BBB" w14:paraId="6C5F7247" w14:textId="77777777" w:rsidTr="00D84BBB">
        <w:trPr>
          <w:trHeight w:val="28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C03E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lastRenderedPageBreak/>
              <w:t>21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F8BF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</w:tr>
      <w:tr w:rsidR="00D84BBB" w:rsidRPr="00D84BBB" w14:paraId="3633DDDD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0528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22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90A6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rPr>
                <w:highlight w:val="yellow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</w:t>
            </w:r>
          </w:p>
        </w:tc>
      </w:tr>
      <w:tr w:rsidR="00D84BBB" w:rsidRPr="00D84BBB" w14:paraId="08702EA4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2B8B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23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5F8C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 xml:space="preserve">Доля женщин с </w:t>
            </w:r>
            <w:r w:rsidRPr="00D84BBB">
              <w:rPr>
                <w:highlight w:val="yellow"/>
              </w:rPr>
              <w:t>подозрением на</w:t>
            </w:r>
            <w:r w:rsidRPr="00D84BBB">
              <w:t xml:space="preserve"> злокачественное новообразование шейки матки, выявленным впервые при </w:t>
            </w:r>
            <w:r w:rsidRPr="00D84BBB">
              <w:rPr>
                <w:highlight w:val="yellow"/>
              </w:rPr>
              <w:t>профилактическом медицинском осмотре или</w:t>
            </w:r>
            <w:r w:rsidRPr="00D84BBB">
              <w:t xml:space="preserve"> диспансеризации, от общего числа женщин с </w:t>
            </w:r>
            <w:r w:rsidRPr="00D84BBB">
              <w:rPr>
                <w:highlight w:val="yellow"/>
              </w:rPr>
              <w:t>подозрением на злокачественное новообразование или впервые в жизни</w:t>
            </w:r>
            <w:r w:rsidRPr="00D84BBB">
              <w:t xml:space="preserve"> установленным диагнозом злокачественное новообразование шейки матки, за период.</w:t>
            </w:r>
          </w:p>
        </w:tc>
      </w:tr>
      <w:tr w:rsidR="00D84BBB" w:rsidRPr="00D84BBB" w14:paraId="62101AFA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0692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24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E355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 xml:space="preserve">Доля женщин с </w:t>
            </w:r>
            <w:r w:rsidRPr="00D84BBB">
              <w:rPr>
                <w:highlight w:val="yellow"/>
              </w:rPr>
              <w:t>подозрением на</w:t>
            </w:r>
            <w:r w:rsidRPr="00D84BBB">
              <w:t xml:space="preserve"> злокачественное новообразование молочной железы, выявленным впервые при </w:t>
            </w:r>
            <w:r w:rsidRPr="00D84BBB">
              <w:rPr>
                <w:highlight w:val="yellow"/>
              </w:rPr>
              <w:t>профилактическом медицинском осмотре или</w:t>
            </w:r>
            <w:r w:rsidRPr="00D84BBB">
              <w:t xml:space="preserve"> диспансеризации, от общего числа женщин с </w:t>
            </w:r>
            <w:r w:rsidRPr="00D84BBB">
              <w:rPr>
                <w:highlight w:val="yellow"/>
              </w:rPr>
              <w:t>подозрением на злокачественное новообразование или впервые в жизни</w:t>
            </w:r>
            <w:r w:rsidRPr="00D84BBB">
              <w:t xml:space="preserve"> установленным диагнозом злокачественное новообразование молочной железы, за период.</w:t>
            </w:r>
          </w:p>
        </w:tc>
      </w:tr>
      <w:tr w:rsidR="00D84BBB" w:rsidRPr="00D84BBB" w14:paraId="01A0B416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E6A1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84BBB">
              <w:t>25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60FD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</w:tr>
      <w:tr w:rsidR="00D84BBB" w:rsidRPr="00D84BBB" w14:paraId="247AC60F" w14:textId="77777777" w:rsidTr="00D84BBB">
        <w:trPr>
          <w:trHeight w:val="15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23B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D84BBB">
              <w:rPr>
                <w:highlight w:val="yellow"/>
                <w:lang w:val="en-US"/>
              </w:rPr>
              <w:t>26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0ACB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84BBB">
              <w:rPr>
                <w:highlight w:val="yellow"/>
              </w:rPr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</w:tr>
      <w:tr w:rsidR="00D84BBB" w:rsidRPr="00D84BBB" w14:paraId="763CBECA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10A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D84BBB">
              <w:rPr>
                <w:highlight w:val="yellow"/>
                <w:lang w:val="en-US"/>
              </w:rPr>
              <w:t>27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594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D84BBB">
              <w:rPr>
                <w:highlight w:val="yellow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</w:t>
            </w:r>
          </w:p>
        </w:tc>
      </w:tr>
      <w:tr w:rsidR="00D84BBB" w:rsidRPr="00D84BBB" w14:paraId="4A2710B6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089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D84BBB">
              <w:rPr>
                <w:highlight w:val="yellow"/>
                <w:lang w:val="en-US"/>
              </w:rPr>
              <w:t>28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E47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D84BBB">
              <w:rPr>
                <w:highlight w:val="yellow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      </w:r>
          </w:p>
        </w:tc>
      </w:tr>
      <w:tr w:rsidR="00D84BBB" w:rsidRPr="00D84BBB" w14:paraId="162CF5DC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E491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D84BBB">
              <w:rPr>
                <w:highlight w:val="yellow"/>
                <w:lang w:val="en-US"/>
              </w:rPr>
              <w:t>29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F55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D84BBB">
              <w:rPr>
                <w:highlight w:val="yellow"/>
              </w:rPr>
              <w:t>Доля экспертиз качества медицинской помощи, в которых выявлены нарушения, приведшие к инвалидизации застрахованного лица, от всех проведенных экспертиз качества медицинской помощи.</w:t>
            </w:r>
          </w:p>
        </w:tc>
      </w:tr>
      <w:tr w:rsidR="00D84BBB" w:rsidRPr="00D84BBB" w14:paraId="22DEB6EF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4A4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D84BBB">
              <w:rPr>
                <w:highlight w:val="yellow"/>
                <w:lang w:val="en-US"/>
              </w:rPr>
              <w:t>30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881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D84BBB">
              <w:rPr>
                <w:highlight w:val="yellow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      </w:r>
          </w:p>
        </w:tc>
      </w:tr>
      <w:tr w:rsidR="00D84BBB" w:rsidRPr="00D84BBB" w14:paraId="0C3B3725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BFE5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D84BBB">
              <w:rPr>
                <w:highlight w:val="yellow"/>
                <w:lang w:val="en-US"/>
              </w:rPr>
              <w:t>31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A28F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D84BBB">
              <w:rPr>
                <w:highlight w:val="yellow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здоровья.</w:t>
            </w:r>
          </w:p>
        </w:tc>
      </w:tr>
      <w:tr w:rsidR="00D84BBB" w:rsidRPr="00D84BBB" w14:paraId="432DFE56" w14:textId="77777777" w:rsidTr="00D84BBB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F32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D84BBB">
              <w:rPr>
                <w:highlight w:val="yellow"/>
                <w:lang w:val="en-US"/>
              </w:rPr>
              <w:t>32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951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D84BBB">
              <w:rPr>
                <w:highlight w:val="yellow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исходу.</w:t>
            </w:r>
          </w:p>
        </w:tc>
      </w:tr>
      <w:tr w:rsidR="00D84BBB" w:rsidRPr="00D84BBB" w14:paraId="751960FD" w14:textId="77777777" w:rsidTr="00D84BBB">
        <w:trPr>
          <w:trHeight w:val="621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EC6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  <w:lang w:val="en-US"/>
              </w:rPr>
            </w:pPr>
            <w:r w:rsidRPr="00D84BBB">
              <w:rPr>
                <w:highlight w:val="yellow"/>
                <w:lang w:val="en-US"/>
              </w:rPr>
              <w:t>33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158" w14:textId="77777777" w:rsidR="00D84BBB" w:rsidRPr="00D84BBB" w:rsidRDefault="00D84BBB" w:rsidP="00D84B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highlight w:val="yellow"/>
              </w:rPr>
            </w:pPr>
            <w:r w:rsidRPr="00D84BBB">
              <w:rPr>
                <w:highlight w:val="yellow"/>
              </w:rPr>
              <w:t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</w:p>
        </w:tc>
      </w:tr>
    </w:tbl>
    <w:p w14:paraId="11477579" w14:textId="77777777" w:rsidR="00B62186" w:rsidRPr="00D84BBB" w:rsidRDefault="00B62186" w:rsidP="00B62186">
      <w:pPr>
        <w:widowControl w:val="0"/>
        <w:tabs>
          <w:tab w:val="left" w:pos="0"/>
        </w:tabs>
        <w:autoSpaceDE w:val="0"/>
        <w:ind w:firstLine="709"/>
        <w:jc w:val="both"/>
        <w:rPr>
          <w:szCs w:val="24"/>
        </w:rPr>
      </w:pPr>
      <w:r w:rsidRPr="00D84BBB">
        <w:rPr>
          <w:szCs w:val="24"/>
        </w:rPr>
        <w:t xml:space="preserve">&lt;*&gt; </w:t>
      </w:r>
      <w:r w:rsidRPr="00D84BBB">
        <w:rPr>
          <w:szCs w:val="24"/>
          <w:highlight w:val="yellow"/>
        </w:rPr>
        <w:t>По Международной статистической классификации болезней и проблем, связанных со здоровьем.</w:t>
      </w:r>
    </w:p>
    <w:p w14:paraId="69AACC35" w14:textId="7D725D3F" w:rsidR="00D84BBB" w:rsidRPr="00D84BBB" w:rsidRDefault="00B62186" w:rsidP="00B62186">
      <w:pPr>
        <w:widowControl w:val="0"/>
        <w:tabs>
          <w:tab w:val="left" w:pos="0"/>
        </w:tabs>
        <w:autoSpaceDE w:val="0"/>
        <w:ind w:firstLine="709"/>
        <w:jc w:val="both"/>
        <w:rPr>
          <w:sz w:val="24"/>
          <w:szCs w:val="24"/>
        </w:rPr>
      </w:pPr>
      <w:r w:rsidRPr="00D84BBB">
        <w:rPr>
          <w:szCs w:val="24"/>
        </w:rPr>
        <w:t xml:space="preserve">&lt;**&gt; </w:t>
      </w:r>
      <w:r w:rsidRPr="00D84BBB">
        <w:rPr>
          <w:szCs w:val="24"/>
          <w:highlight w:val="yellow"/>
        </w:rPr>
        <w:t>Приказ Минздрава России от 6 декабря 2021 г. № 1122н «Об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прививок».</w:t>
      </w:r>
    </w:p>
    <w:p w14:paraId="412E46F2" w14:textId="77777777" w:rsidR="00D61BA9" w:rsidRDefault="00D61BA9" w:rsidP="00D84BBB">
      <w:pPr>
        <w:widowControl w:val="0"/>
        <w:tabs>
          <w:tab w:val="left" w:pos="0"/>
        </w:tabs>
        <w:autoSpaceDE w:val="0"/>
        <w:jc w:val="both"/>
        <w:rPr>
          <w:sz w:val="24"/>
          <w:szCs w:val="24"/>
          <w:lang w:eastAsia="ar-SA"/>
        </w:rPr>
      </w:pPr>
    </w:p>
    <w:p w14:paraId="586908A9" w14:textId="20E2C192" w:rsidR="00D84BBB" w:rsidRPr="00D84BBB" w:rsidRDefault="00A00769" w:rsidP="00D84BBB">
      <w:pPr>
        <w:widowControl w:val="0"/>
        <w:tabs>
          <w:tab w:val="left" w:pos="0"/>
        </w:tabs>
        <w:autoSpaceDE w:val="0"/>
        <w:jc w:val="both"/>
        <w:rPr>
          <w:sz w:val="24"/>
          <w:szCs w:val="24"/>
        </w:rPr>
      </w:pPr>
      <w:r w:rsidRPr="00A00769">
        <w:rPr>
          <w:sz w:val="24"/>
          <w:szCs w:val="24"/>
          <w:lang w:eastAsia="ar-SA"/>
        </w:rPr>
        <w:lastRenderedPageBreak/>
        <w:t>Показатели оценки выполнения объемов медицинской помощи</w:t>
      </w:r>
    </w:p>
    <w:p w14:paraId="76D3D786" w14:textId="77777777" w:rsidR="00D61BA9" w:rsidRPr="00D84BBB" w:rsidRDefault="00D61BA9" w:rsidP="00D61BA9">
      <w:pPr>
        <w:widowControl w:val="0"/>
        <w:tabs>
          <w:tab w:val="left" w:pos="0"/>
        </w:tabs>
        <w:autoSpaceDE w:val="0"/>
        <w:ind w:firstLine="709"/>
        <w:jc w:val="right"/>
        <w:rPr>
          <w:sz w:val="24"/>
          <w:szCs w:val="24"/>
        </w:rPr>
      </w:pPr>
      <w:r w:rsidRPr="00D84BBB">
        <w:rPr>
          <w:sz w:val="24"/>
          <w:szCs w:val="24"/>
        </w:rPr>
        <w:t>Таблица 1.1</w:t>
      </w: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402"/>
        <w:gridCol w:w="1701"/>
        <w:gridCol w:w="3260"/>
        <w:gridCol w:w="1559"/>
      </w:tblGrid>
      <w:tr w:rsidR="00360F77" w:rsidRPr="007750BF" w14:paraId="7F0D101B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7750BF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7750BF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</w:rPr>
            </w:pPr>
            <w:r w:rsidRPr="007750BF"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7750BF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Предположительный результат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04C30D31" w:rsidR="00360F77" w:rsidRPr="007750BF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Индикаторы выполнения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7750BF" w:rsidRDefault="00360F77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% выплат</w:t>
            </w:r>
          </w:p>
        </w:tc>
      </w:tr>
      <w:tr w:rsidR="00A31C83" w:rsidRPr="007750BF" w14:paraId="15F753C4" w14:textId="77777777" w:rsidTr="00D61BA9">
        <w:trPr>
          <w:trHeight w:val="2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7750BF" w:rsidRDefault="00A31C83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>)</w:t>
            </w:r>
          </w:p>
        </w:tc>
      </w:tr>
      <w:tr w:rsidR="001C5A59" w:rsidRPr="007750BF" w14:paraId="51E2BC1B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7750BF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431F6285" w14:textId="77777777" w:rsidR="001C5A59" w:rsidRPr="007750BF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1C5A59" w:rsidRPr="007750BF" w14:paraId="639419B9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7750BF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6D88676F" w14:textId="77777777" w:rsidR="001C5A59" w:rsidRPr="007750BF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1C5A59" w:rsidRPr="007750BF" w14:paraId="691C933E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7750BF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432D924E" w14:textId="77777777" w:rsidR="001C5A59" w:rsidRPr="007750BF" w:rsidRDefault="001C5A59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7750BF" w:rsidRDefault="001C5A5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E52A09" w:rsidRPr="007750BF" w14:paraId="700AB6EC" w14:textId="77777777" w:rsidTr="00D61BA9">
        <w:trPr>
          <w:trHeight w:val="2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7750BF" w:rsidRDefault="00E52A0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>)</w:t>
            </w:r>
          </w:p>
        </w:tc>
      </w:tr>
      <w:tr w:rsidR="008762EF" w:rsidRPr="007750BF" w14:paraId="790CDC73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750BF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7750BF" w:rsidRDefault="008762EF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5A65B5C9" w14:textId="3B1964F7" w:rsidR="008762EF" w:rsidRPr="007750BF" w:rsidRDefault="008762EF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  <w:tr w:rsidR="008762EF" w:rsidRPr="007750BF" w14:paraId="770370BA" w14:textId="77777777" w:rsidTr="00D61B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7750BF" w:rsidRDefault="00360F77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7750BF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Достижение планового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7750BF" w:rsidRDefault="008762EF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7750BF">
              <w:t xml:space="preserve"> в зависимости от процента выполнения плана;</w:t>
            </w:r>
          </w:p>
          <w:p w14:paraId="14200EFF" w14:textId="3FC59E66" w:rsidR="008762EF" w:rsidRPr="007750BF" w:rsidRDefault="008762EF" w:rsidP="00D61BA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750BF">
              <w:t>Выполнение &gt;= 90% плана – 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7750BF" w:rsidRDefault="008762EF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100</w:t>
            </w:r>
          </w:p>
        </w:tc>
      </w:tr>
    </w:tbl>
    <w:p w14:paraId="3A9EA2B9" w14:textId="32B628C9" w:rsidR="00D61BA9" w:rsidRDefault="00D61BA9" w:rsidP="00D61BA9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1745F5F" w14:textId="6895DBB7" w:rsidR="00360F77" w:rsidRPr="007750BF" w:rsidRDefault="00360F77" w:rsidP="007750BF">
      <w:pPr>
        <w:spacing w:after="160" w:line="259" w:lineRule="auto"/>
        <w:rPr>
          <w:sz w:val="24"/>
          <w:szCs w:val="24"/>
        </w:rPr>
        <w:sectPr w:rsidR="00360F77" w:rsidRPr="007750BF" w:rsidSect="00F6375A"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7750BF" w:rsidRDefault="00EE429C" w:rsidP="007750BF">
      <w:pPr>
        <w:spacing w:after="160" w:line="259" w:lineRule="auto"/>
        <w:jc w:val="right"/>
        <w:rPr>
          <w:sz w:val="24"/>
          <w:szCs w:val="24"/>
        </w:rPr>
      </w:pPr>
      <w:r w:rsidRPr="007750BF">
        <w:rPr>
          <w:sz w:val="24"/>
          <w:szCs w:val="24"/>
        </w:rPr>
        <w:lastRenderedPageBreak/>
        <w:t>Таблица 2</w:t>
      </w:r>
    </w:p>
    <w:p w14:paraId="3B896A1A" w14:textId="70228D72" w:rsidR="009255B9" w:rsidRPr="007750BF" w:rsidRDefault="00C16600" w:rsidP="007750BF">
      <w:pPr>
        <w:spacing w:after="160" w:line="256" w:lineRule="auto"/>
        <w:rPr>
          <w:rFonts w:eastAsiaTheme="minorHAnsi"/>
          <w:sz w:val="24"/>
          <w:szCs w:val="24"/>
        </w:rPr>
      </w:pPr>
      <w:r w:rsidRPr="00C16600">
        <w:rPr>
          <w:color w:val="000000"/>
          <w:sz w:val="24"/>
          <w:szCs w:val="24"/>
        </w:rPr>
        <w:t xml:space="preserve">Порядок расчета значений показателей оценки выполнения объемов медицинской помощи </w:t>
      </w:r>
      <w:r w:rsidR="009255B9" w:rsidRPr="007750BF">
        <w:rPr>
          <w:color w:val="000000"/>
          <w:sz w:val="24"/>
          <w:szCs w:val="24"/>
        </w:rPr>
        <w:t>в</w:t>
      </w:r>
      <w:r w:rsidR="007608A1" w:rsidRPr="007750BF">
        <w:rPr>
          <w:color w:val="000000"/>
          <w:sz w:val="24"/>
          <w:szCs w:val="24"/>
        </w:rPr>
        <w:t>о</w:t>
      </w:r>
      <w:r w:rsidR="009255B9" w:rsidRPr="007750BF">
        <w:rPr>
          <w:color w:val="000000"/>
          <w:sz w:val="24"/>
          <w:szCs w:val="24"/>
        </w:rPr>
        <w:t xml:space="preserve"> </w:t>
      </w:r>
      <w:r w:rsidR="00185798" w:rsidRPr="007750BF">
        <w:rPr>
          <w:color w:val="000000"/>
          <w:sz w:val="24"/>
          <w:szCs w:val="24"/>
        </w:rPr>
        <w:t>всех</w:t>
      </w:r>
      <w:r w:rsidR="009255B9" w:rsidRPr="007750BF">
        <w:rPr>
          <w:color w:val="000000"/>
          <w:sz w:val="24"/>
          <w:szCs w:val="24"/>
        </w:rPr>
        <w:t xml:space="preserve"> условиях (</w:t>
      </w:r>
      <w:r w:rsidR="00185798" w:rsidRPr="007750BF">
        <w:rPr>
          <w:color w:val="000000"/>
          <w:sz w:val="24"/>
          <w:szCs w:val="24"/>
        </w:rPr>
        <w:t>П</w:t>
      </w:r>
      <w:r w:rsidR="009255B9" w:rsidRPr="007750BF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6272"/>
        <w:gridCol w:w="1276"/>
        <w:gridCol w:w="3402"/>
      </w:tblGrid>
      <w:tr w:rsidR="009255B9" w:rsidRPr="007750BF" w14:paraId="1A2CA2E6" w14:textId="77777777" w:rsidTr="00122F00">
        <w:tc>
          <w:tcPr>
            <w:tcW w:w="454" w:type="dxa"/>
            <w:vAlign w:val="center"/>
            <w:hideMark/>
          </w:tcPr>
          <w:p w14:paraId="21B846CB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Наименование показателя</w:t>
            </w:r>
          </w:p>
        </w:tc>
        <w:tc>
          <w:tcPr>
            <w:tcW w:w="6272" w:type="dxa"/>
            <w:vAlign w:val="center"/>
            <w:hideMark/>
          </w:tcPr>
          <w:p w14:paraId="23628B17" w14:textId="40AD1634" w:rsidR="009255B9" w:rsidRPr="007750BF" w:rsidRDefault="00122F00" w:rsidP="00122F0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>
              <w:t>Формула расчета</w:t>
            </w:r>
          </w:p>
        </w:tc>
        <w:tc>
          <w:tcPr>
            <w:tcW w:w="1276" w:type="dxa"/>
            <w:vAlign w:val="center"/>
            <w:hideMark/>
          </w:tcPr>
          <w:p w14:paraId="167EC5E1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Единицы измерения</w:t>
            </w:r>
          </w:p>
        </w:tc>
        <w:tc>
          <w:tcPr>
            <w:tcW w:w="3402" w:type="dxa"/>
            <w:vAlign w:val="center"/>
            <w:hideMark/>
          </w:tcPr>
          <w:p w14:paraId="1879F805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750BF">
              <w:t>Источник</w:t>
            </w:r>
          </w:p>
        </w:tc>
      </w:tr>
      <w:tr w:rsidR="009255B9" w:rsidRPr="007750BF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7750BF" w:rsidRDefault="009255B9" w:rsidP="007750BF">
            <w:pPr>
              <w:spacing w:line="256" w:lineRule="auto"/>
              <w:jc w:val="center"/>
            </w:pPr>
            <w:r w:rsidRPr="007750BF">
              <w:t>Общие показатели</w:t>
            </w:r>
          </w:p>
        </w:tc>
      </w:tr>
      <w:tr w:rsidR="009255B9" w:rsidRPr="007750BF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7750BF" w:rsidRDefault="009255B9" w:rsidP="007750BF">
            <w:pPr>
              <w:spacing w:line="256" w:lineRule="auto"/>
              <w:jc w:val="center"/>
            </w:pPr>
            <w:r w:rsidRPr="007750BF">
              <w:t>Оценка выполнения объемов медицинской помощи</w:t>
            </w:r>
          </w:p>
        </w:tc>
      </w:tr>
      <w:tr w:rsidR="009255B9" w:rsidRPr="007750BF" w14:paraId="54B2083C" w14:textId="77777777" w:rsidTr="00122F00">
        <w:tc>
          <w:tcPr>
            <w:tcW w:w="454" w:type="dxa"/>
            <w:vMerge w:val="restart"/>
          </w:tcPr>
          <w:p w14:paraId="73672008" w14:textId="67C00ED8" w:rsidR="009255B9" w:rsidRPr="007750BF" w:rsidRDefault="007608A1" w:rsidP="007750BF">
            <w:pPr>
              <w:spacing w:line="256" w:lineRule="auto"/>
            </w:pPr>
            <w:r w:rsidRPr="007750BF">
              <w:t>1</w:t>
            </w:r>
            <w:r w:rsidR="009255B9" w:rsidRPr="007750BF">
              <w:t>.</w:t>
            </w:r>
            <w:r w:rsidRPr="007750BF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7750BF" w:rsidRDefault="009255B9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2A0A636B" w14:textId="77777777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6B94D763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3402" w:type="dxa"/>
            <w:vMerge w:val="restart"/>
          </w:tcPr>
          <w:p w14:paraId="4817D0CC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141EA04C" w14:textId="77777777" w:rsidTr="00122F00">
        <w:tc>
          <w:tcPr>
            <w:tcW w:w="454" w:type="dxa"/>
            <w:vMerge/>
          </w:tcPr>
          <w:p w14:paraId="4CF2D5B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34A9609A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0EBBD99" w14:textId="67EF7619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1276" w:type="dxa"/>
            <w:vMerge/>
          </w:tcPr>
          <w:p w14:paraId="33D49CB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402" w:type="dxa"/>
            <w:vMerge/>
          </w:tcPr>
          <w:p w14:paraId="7E8D7717" w14:textId="77777777" w:rsidR="009255B9" w:rsidRPr="007750BF" w:rsidRDefault="009255B9" w:rsidP="007750BF">
            <w:pPr>
              <w:spacing w:line="256" w:lineRule="auto"/>
            </w:pPr>
          </w:p>
        </w:tc>
      </w:tr>
      <w:tr w:rsidR="009255B9" w:rsidRPr="007750BF" w14:paraId="2D2D7617" w14:textId="77777777" w:rsidTr="00122F00">
        <w:tc>
          <w:tcPr>
            <w:tcW w:w="454" w:type="dxa"/>
            <w:vMerge w:val="restart"/>
          </w:tcPr>
          <w:p w14:paraId="75F84FA9" w14:textId="75B7986A" w:rsidR="009255B9" w:rsidRPr="007750BF" w:rsidRDefault="007608A1" w:rsidP="007750BF">
            <w:pPr>
              <w:spacing w:line="256" w:lineRule="auto"/>
            </w:pPr>
            <w:r w:rsidRPr="007750BF">
              <w:t>1</w:t>
            </w:r>
            <w:r w:rsidR="009255B9" w:rsidRPr="007750BF">
              <w:t>.</w:t>
            </w:r>
            <w:r w:rsidRPr="007750BF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7750BF" w:rsidRDefault="009255B9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0804B770" w14:textId="77777777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37FE0148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3402" w:type="dxa"/>
            <w:vMerge w:val="restart"/>
          </w:tcPr>
          <w:p w14:paraId="2683E679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6986EF28" w14:textId="77777777" w:rsidTr="00122F00">
        <w:tc>
          <w:tcPr>
            <w:tcW w:w="454" w:type="dxa"/>
            <w:vMerge/>
          </w:tcPr>
          <w:p w14:paraId="44182ACB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0B75E743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4535A046" w14:textId="77777777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276" w:type="dxa"/>
            <w:vMerge/>
          </w:tcPr>
          <w:p w14:paraId="14641892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402" w:type="dxa"/>
            <w:vMerge/>
          </w:tcPr>
          <w:p w14:paraId="5F0F5042" w14:textId="77777777" w:rsidR="009255B9" w:rsidRPr="007750BF" w:rsidRDefault="009255B9" w:rsidP="007750BF">
            <w:pPr>
              <w:spacing w:line="256" w:lineRule="auto"/>
            </w:pPr>
          </w:p>
        </w:tc>
      </w:tr>
      <w:tr w:rsidR="00546C58" w:rsidRPr="007750BF" w14:paraId="032EF887" w14:textId="77777777" w:rsidTr="00122F00">
        <w:tc>
          <w:tcPr>
            <w:tcW w:w="454" w:type="dxa"/>
            <w:vMerge w:val="restart"/>
          </w:tcPr>
          <w:p w14:paraId="637D7DB6" w14:textId="2AEABB4F" w:rsidR="00546C58" w:rsidRPr="007750BF" w:rsidRDefault="007608A1" w:rsidP="007750BF">
            <w:pPr>
              <w:spacing w:line="256" w:lineRule="auto"/>
            </w:pPr>
            <w:r w:rsidRPr="007750BF">
              <w:lastRenderedPageBreak/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770BC42F" w14:textId="77777777" w:rsidR="00546C58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197240A1" w14:textId="77777777" w:rsidR="00546C58" w:rsidRPr="007750BF" w:rsidRDefault="00546C58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3402" w:type="dxa"/>
            <w:vMerge w:val="restart"/>
          </w:tcPr>
          <w:p w14:paraId="4F261636" w14:textId="77777777" w:rsidR="00546C58" w:rsidRPr="007750BF" w:rsidRDefault="00546C58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7750BF" w14:paraId="1C64A51F" w14:textId="77777777" w:rsidTr="00122F00">
        <w:tc>
          <w:tcPr>
            <w:tcW w:w="454" w:type="dxa"/>
            <w:vMerge/>
            <w:vAlign w:val="center"/>
          </w:tcPr>
          <w:p w14:paraId="3C00FD87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79AC506B" w14:textId="77777777" w:rsidR="00546C58" w:rsidRPr="007750BF" w:rsidRDefault="00546C5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62962429" w14:textId="77777777" w:rsidR="00546C58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7750BF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7750BF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7750BF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276" w:type="dxa"/>
            <w:vMerge/>
            <w:vAlign w:val="center"/>
          </w:tcPr>
          <w:p w14:paraId="6BC058DE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3402" w:type="dxa"/>
            <w:vMerge/>
            <w:vAlign w:val="center"/>
          </w:tcPr>
          <w:p w14:paraId="4D1E3F06" w14:textId="77777777" w:rsidR="00546C58" w:rsidRPr="007750BF" w:rsidRDefault="00546C58" w:rsidP="007750BF">
            <w:pPr>
              <w:spacing w:line="256" w:lineRule="auto"/>
            </w:pPr>
          </w:p>
        </w:tc>
      </w:tr>
      <w:tr w:rsidR="00546C58" w:rsidRPr="007750BF" w14:paraId="46AD4A24" w14:textId="77777777" w:rsidTr="00122F00">
        <w:tc>
          <w:tcPr>
            <w:tcW w:w="454" w:type="dxa"/>
            <w:vMerge w:val="restart"/>
          </w:tcPr>
          <w:p w14:paraId="0B32E02C" w14:textId="2F1684D1" w:rsidR="00546C58" w:rsidRPr="007750BF" w:rsidRDefault="007608A1" w:rsidP="007750BF">
            <w:pPr>
              <w:spacing w:line="256" w:lineRule="auto"/>
            </w:pPr>
            <w:bookmarkStart w:id="5" w:name="_Hlk98232451"/>
            <w:r w:rsidRPr="007750BF">
              <w:t>1</w:t>
            </w:r>
            <w:r w:rsidR="00546C58" w:rsidRPr="007750BF">
              <w:t>.</w:t>
            </w:r>
            <w:r w:rsidRPr="007750BF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489D3F27" w14:textId="0BA2358E" w:rsidR="00546C58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538C8832" w14:textId="77777777" w:rsidR="00546C58" w:rsidRPr="007750BF" w:rsidRDefault="00546C58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3402" w:type="dxa"/>
            <w:vMerge w:val="restart"/>
          </w:tcPr>
          <w:p w14:paraId="5151B583" w14:textId="77777777" w:rsidR="00546C58" w:rsidRPr="007750BF" w:rsidRDefault="00546C58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7750BF" w14:paraId="5D0D4E12" w14:textId="77777777" w:rsidTr="00122F00">
        <w:tc>
          <w:tcPr>
            <w:tcW w:w="454" w:type="dxa"/>
            <w:vMerge/>
            <w:vAlign w:val="center"/>
          </w:tcPr>
          <w:p w14:paraId="010221F8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60FCAEDB" w14:textId="77777777" w:rsidR="00546C58" w:rsidRPr="007750BF" w:rsidRDefault="00546C58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8CCE67E" w14:textId="2C312B28" w:rsidR="00546C58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7750BF">
              <w:t xml:space="preserve"> - процент выполнения плана оказания </w:t>
            </w:r>
            <w:r w:rsidR="003F08D2" w:rsidRPr="007750BF">
              <w:t>случаев госпитализации</w:t>
            </w:r>
            <w:r w:rsidR="00546C58" w:rsidRPr="007750BF">
              <w:t>;</w:t>
            </w:r>
          </w:p>
          <w:p w14:paraId="47B34EEF" w14:textId="1826D088" w:rsidR="00546C58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7750BF">
              <w:t xml:space="preserve"> - фактическое количество </w:t>
            </w:r>
            <w:r w:rsidR="003F08D2" w:rsidRPr="007750BF">
              <w:t>случаев госпитализации</w:t>
            </w:r>
            <w:r w:rsidR="00546C58" w:rsidRPr="007750BF">
              <w:t>, выполненных в отчетном периоде;</w:t>
            </w:r>
          </w:p>
          <w:p w14:paraId="44E7F486" w14:textId="2FE064FF" w:rsidR="00546C58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7750BF">
              <w:t xml:space="preserve"> - утвержденное количество </w:t>
            </w:r>
            <w:r w:rsidR="003F08D2" w:rsidRPr="007750BF">
              <w:t>случаев госпитализации</w:t>
            </w:r>
            <w:r w:rsidR="00546C58" w:rsidRPr="007750BF">
              <w:t xml:space="preserve"> в отчетном периоде (план на квартал равен ¼ плана на год).</w:t>
            </w:r>
          </w:p>
        </w:tc>
        <w:tc>
          <w:tcPr>
            <w:tcW w:w="1276" w:type="dxa"/>
            <w:vMerge/>
            <w:vAlign w:val="center"/>
          </w:tcPr>
          <w:p w14:paraId="119CA062" w14:textId="77777777" w:rsidR="00546C58" w:rsidRPr="007750BF" w:rsidRDefault="00546C58" w:rsidP="007750BF">
            <w:pPr>
              <w:spacing w:line="256" w:lineRule="auto"/>
            </w:pPr>
          </w:p>
        </w:tc>
        <w:tc>
          <w:tcPr>
            <w:tcW w:w="3402" w:type="dxa"/>
            <w:vMerge/>
            <w:vAlign w:val="center"/>
          </w:tcPr>
          <w:p w14:paraId="40C19210" w14:textId="77777777" w:rsidR="00546C58" w:rsidRPr="007750BF" w:rsidRDefault="00546C58" w:rsidP="007750BF">
            <w:pPr>
              <w:spacing w:line="256" w:lineRule="auto"/>
            </w:pPr>
          </w:p>
        </w:tc>
      </w:tr>
      <w:tr w:rsidR="009255B9" w:rsidRPr="007750BF" w14:paraId="747696CB" w14:textId="77777777" w:rsidTr="00122F00">
        <w:tc>
          <w:tcPr>
            <w:tcW w:w="454" w:type="dxa"/>
            <w:vMerge w:val="restart"/>
          </w:tcPr>
          <w:p w14:paraId="7891C30B" w14:textId="157F5EEB" w:rsidR="009255B9" w:rsidRPr="007750BF" w:rsidRDefault="007608A1" w:rsidP="007750BF">
            <w:pPr>
              <w:spacing w:line="256" w:lineRule="auto"/>
            </w:pPr>
            <w:r w:rsidRPr="007750BF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7750BF" w:rsidRDefault="00546C58" w:rsidP="007750BF">
            <w:pPr>
              <w:spacing w:line="256" w:lineRule="auto"/>
            </w:pPr>
            <w:r w:rsidRPr="007750BF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6272" w:type="dxa"/>
          </w:tcPr>
          <w:p w14:paraId="6184F310" w14:textId="65417A9F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276" w:type="dxa"/>
            <w:vMerge w:val="restart"/>
          </w:tcPr>
          <w:p w14:paraId="446D8C45" w14:textId="77777777" w:rsidR="009255B9" w:rsidRPr="007750BF" w:rsidRDefault="009255B9" w:rsidP="007750BF">
            <w:pPr>
              <w:spacing w:line="256" w:lineRule="auto"/>
            </w:pPr>
            <w:r w:rsidRPr="007750BF">
              <w:t>Процент</w:t>
            </w:r>
          </w:p>
        </w:tc>
        <w:tc>
          <w:tcPr>
            <w:tcW w:w="3402" w:type="dxa"/>
            <w:vMerge w:val="restart"/>
          </w:tcPr>
          <w:p w14:paraId="39AB1CA4" w14:textId="77777777" w:rsidR="009255B9" w:rsidRPr="007750BF" w:rsidRDefault="009255B9" w:rsidP="007750BF">
            <w:pPr>
              <w:spacing w:line="256" w:lineRule="auto"/>
            </w:pPr>
            <w:r w:rsidRPr="007750BF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7750BF" w14:paraId="55FA7E34" w14:textId="77777777" w:rsidTr="00122F00">
        <w:tc>
          <w:tcPr>
            <w:tcW w:w="454" w:type="dxa"/>
            <w:vMerge/>
            <w:vAlign w:val="center"/>
          </w:tcPr>
          <w:p w14:paraId="0483D413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6272" w:type="dxa"/>
          </w:tcPr>
          <w:p w14:paraId="481EBB77" w14:textId="77777777" w:rsidR="009255B9" w:rsidRPr="007750BF" w:rsidRDefault="009255B9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750BF">
              <w:t>где:</w:t>
            </w:r>
          </w:p>
          <w:p w14:paraId="5E0A9407" w14:textId="03782AD2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7750BF">
              <w:t xml:space="preserve"> - процент выполнения плана оказания </w:t>
            </w:r>
            <w:r w:rsidR="003F08D2" w:rsidRPr="007750BF">
              <w:t>случаев лечения</w:t>
            </w:r>
            <w:r w:rsidR="009255B9" w:rsidRPr="007750BF">
              <w:t>;</w:t>
            </w:r>
          </w:p>
          <w:p w14:paraId="56DDBB8A" w14:textId="3FBF53D7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7750BF">
              <w:t xml:space="preserve"> - фактическое количество </w:t>
            </w:r>
            <w:r w:rsidR="003F08D2" w:rsidRPr="007750BF">
              <w:t>случаев лечения</w:t>
            </w:r>
            <w:r w:rsidR="009255B9" w:rsidRPr="007750BF">
              <w:t>, выполненных в отчетном периоде;</w:t>
            </w:r>
          </w:p>
          <w:p w14:paraId="137085A9" w14:textId="6325A9A6" w:rsidR="009255B9" w:rsidRPr="007750BF" w:rsidRDefault="00A523C4" w:rsidP="007750B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7750BF">
              <w:t xml:space="preserve"> - утвержденное количество </w:t>
            </w:r>
            <w:r w:rsidR="003F08D2" w:rsidRPr="007750BF">
              <w:t>случаев лечения</w:t>
            </w:r>
            <w:r w:rsidR="009255B9" w:rsidRPr="007750BF">
              <w:t xml:space="preserve"> в отчетном периоде (план на квартал равен ¼ плана на год).</w:t>
            </w:r>
          </w:p>
        </w:tc>
        <w:tc>
          <w:tcPr>
            <w:tcW w:w="1276" w:type="dxa"/>
            <w:vMerge/>
            <w:vAlign w:val="center"/>
          </w:tcPr>
          <w:p w14:paraId="5EC466C8" w14:textId="77777777" w:rsidR="009255B9" w:rsidRPr="007750BF" w:rsidRDefault="009255B9" w:rsidP="007750BF">
            <w:pPr>
              <w:spacing w:line="256" w:lineRule="auto"/>
            </w:pPr>
          </w:p>
        </w:tc>
        <w:tc>
          <w:tcPr>
            <w:tcW w:w="3402" w:type="dxa"/>
            <w:vMerge/>
            <w:vAlign w:val="center"/>
          </w:tcPr>
          <w:p w14:paraId="2FA7DDF3" w14:textId="77777777" w:rsidR="009255B9" w:rsidRPr="007750BF" w:rsidRDefault="009255B9" w:rsidP="007750BF">
            <w:pPr>
              <w:spacing w:line="256" w:lineRule="auto"/>
            </w:pPr>
          </w:p>
        </w:tc>
      </w:tr>
    </w:tbl>
    <w:p w14:paraId="056498FE" w14:textId="77777777" w:rsidR="00122F00" w:rsidRDefault="00122F00" w:rsidP="007750BF">
      <w:pPr>
        <w:spacing w:line="256" w:lineRule="auto"/>
        <w:ind w:firstLine="709"/>
        <w:jc w:val="right"/>
        <w:rPr>
          <w:sz w:val="24"/>
          <w:szCs w:val="24"/>
        </w:rPr>
      </w:pPr>
      <w:bookmarkStart w:id="6" w:name="Par8884"/>
      <w:bookmarkEnd w:id="5"/>
      <w:bookmarkEnd w:id="6"/>
    </w:p>
    <w:p w14:paraId="4E781C5B" w14:textId="77777777" w:rsidR="0000494A" w:rsidRPr="007750BF" w:rsidRDefault="0000494A" w:rsidP="007750BF">
      <w:pPr>
        <w:spacing w:line="256" w:lineRule="auto"/>
        <w:ind w:firstLine="709"/>
        <w:jc w:val="right"/>
        <w:rPr>
          <w:sz w:val="24"/>
          <w:szCs w:val="24"/>
        </w:rPr>
      </w:pPr>
      <w:r w:rsidRPr="007750BF">
        <w:rPr>
          <w:sz w:val="24"/>
          <w:szCs w:val="24"/>
        </w:rPr>
        <w:lastRenderedPageBreak/>
        <w:t>Таблица 3</w:t>
      </w:r>
    </w:p>
    <w:p w14:paraId="67A7805E" w14:textId="63FE5FC6" w:rsidR="00B0191B" w:rsidRDefault="0000494A" w:rsidP="007750BF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7750BF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7750BF">
        <w:rPr>
          <w:color w:val="000000"/>
          <w:sz w:val="24"/>
          <w:szCs w:val="24"/>
        </w:rPr>
        <w:t xml:space="preserve"> ХМАО-Югры</w:t>
      </w:r>
      <w:r w:rsidRPr="007750BF">
        <w:rPr>
          <w:color w:val="000000"/>
          <w:sz w:val="24"/>
          <w:szCs w:val="24"/>
        </w:rPr>
        <w:t xml:space="preserve">, </w:t>
      </w:r>
      <w:r w:rsidRPr="007750BF">
        <w:rPr>
          <w:rFonts w:eastAsia="Calibri"/>
          <w:sz w:val="24"/>
          <w:szCs w:val="24"/>
        </w:rPr>
        <w:t xml:space="preserve">оказывающих медицинскую помощь по подушевому нормативу финансирования, на прикрепившихся </w:t>
      </w:r>
      <w:r w:rsidR="00E24423">
        <w:rPr>
          <w:rFonts w:eastAsia="Calibri"/>
          <w:sz w:val="24"/>
          <w:szCs w:val="24"/>
        </w:rPr>
        <w:t>к медицинской организации лиц во всех условиях</w:t>
      </w:r>
    </w:p>
    <w:tbl>
      <w:tblPr>
        <w:tblpPr w:leftFromText="180" w:rightFromText="180" w:vertAnchor="text" w:horzAnchor="margin" w:tblpX="-176" w:tblpY="62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B0191B" w:rsidRPr="004B294F" w14:paraId="786ECE28" w14:textId="77777777" w:rsidTr="00AD2E4E">
        <w:trPr>
          <w:trHeight w:val="416"/>
        </w:trPr>
        <w:tc>
          <w:tcPr>
            <w:tcW w:w="2658" w:type="dxa"/>
            <w:vMerge w:val="restart"/>
            <w:shd w:val="clear" w:color="auto" w:fill="auto"/>
            <w:noWrap/>
            <w:vAlign w:val="center"/>
            <w:hideMark/>
          </w:tcPr>
          <w:p w14:paraId="4E54341E" w14:textId="77777777" w:rsidR="00B0191B" w:rsidRPr="004B294F" w:rsidRDefault="00B0191B" w:rsidP="00AD2E4E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2476" w:type="dxa"/>
            <w:gridSpan w:val="33"/>
            <w:shd w:val="clear" w:color="auto" w:fill="auto"/>
            <w:noWrap/>
            <w:vAlign w:val="center"/>
            <w:hideMark/>
          </w:tcPr>
          <w:p w14:paraId="0F60321A" w14:textId="77777777" w:rsidR="00B0191B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Номер показателя результативности деятельности</w:t>
            </w:r>
          </w:p>
        </w:tc>
      </w:tr>
      <w:tr w:rsidR="00B0191B" w:rsidRPr="004B294F" w14:paraId="4C950842" w14:textId="77777777" w:rsidTr="008F4245">
        <w:trPr>
          <w:trHeight w:val="315"/>
        </w:trPr>
        <w:tc>
          <w:tcPr>
            <w:tcW w:w="2658" w:type="dxa"/>
            <w:vMerge/>
            <w:vAlign w:val="center"/>
            <w:hideMark/>
          </w:tcPr>
          <w:p w14:paraId="4DE7D602" w14:textId="77777777" w:rsidR="00B0191B" w:rsidRPr="004B294F" w:rsidRDefault="00B0191B" w:rsidP="00AD2E4E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5209DFC5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5FDA689F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58EC96B8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075EED75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5FC86876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265C513C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3EA52085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5FDD7138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4D4D688E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2DB0E90D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76E96CEA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74043B00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615861B7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16A986EB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00A9AC42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08420D03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8F9E5EF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55F6EFDB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7D5C879C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61CB70D1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54B3F996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177ACC68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5D006E3F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78" w:type="dxa"/>
            <w:shd w:val="clear" w:color="auto" w:fill="FFFF00"/>
            <w:noWrap/>
            <w:vAlign w:val="center"/>
            <w:hideMark/>
          </w:tcPr>
          <w:p w14:paraId="74925720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14:paraId="2D256A93" w14:textId="77777777" w:rsidR="00B0191B" w:rsidRPr="004B294F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4B294F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0F765E4D" w14:textId="77777777" w:rsidR="00B0191B" w:rsidRPr="00BB1C64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BB1C64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4B0C5BBB" w14:textId="77777777" w:rsidR="00B0191B" w:rsidRPr="00BB1C64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BB1C64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3427F1C5" w14:textId="77777777" w:rsidR="00B0191B" w:rsidRPr="00BB1C64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BB1C64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7B72EE6D" w14:textId="77777777" w:rsidR="00B0191B" w:rsidRPr="00BB1C64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BB1C64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0331BFF7" w14:textId="77777777" w:rsidR="00B0191B" w:rsidRPr="00BB1C64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BB1C64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269E1DA8" w14:textId="77777777" w:rsidR="00B0191B" w:rsidRPr="00BB1C64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BB1C64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378" w:type="dxa"/>
            <w:shd w:val="clear" w:color="auto" w:fill="FFFF00"/>
            <w:vAlign w:val="center"/>
          </w:tcPr>
          <w:p w14:paraId="1AE46EFB" w14:textId="77777777" w:rsidR="00B0191B" w:rsidRPr="00BB1C64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BB1C64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379" w:type="dxa"/>
            <w:shd w:val="clear" w:color="auto" w:fill="FFFF00"/>
            <w:vAlign w:val="center"/>
          </w:tcPr>
          <w:p w14:paraId="48825F76" w14:textId="77777777" w:rsidR="00B0191B" w:rsidRPr="00BB1C64" w:rsidRDefault="00B0191B" w:rsidP="00AD2E4E">
            <w:pPr>
              <w:jc w:val="center"/>
              <w:rPr>
                <w:b/>
                <w:bCs/>
                <w:sz w:val="16"/>
                <w:szCs w:val="16"/>
              </w:rPr>
            </w:pPr>
            <w:r w:rsidRPr="00BB1C64">
              <w:rPr>
                <w:b/>
                <w:bCs/>
                <w:sz w:val="16"/>
                <w:szCs w:val="16"/>
              </w:rPr>
              <w:t>33</w:t>
            </w:r>
          </w:p>
        </w:tc>
      </w:tr>
      <w:tr w:rsidR="003F5C06" w:rsidRPr="004B294F" w14:paraId="1AC35C51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0C6AB661" w14:textId="536B8F6B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5804" w14:textId="4EF9AF8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74CF" w14:textId="77605DC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FDA5" w14:textId="379C933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719E" w14:textId="586F96D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8999" w14:textId="16EA3A4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8C33" w14:textId="2CE196A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3D4C" w14:textId="62FB332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4C00" w14:textId="6A40B74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801B" w14:textId="455B6E3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2B0D" w14:textId="7100FDF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881D" w14:textId="2944D7F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7F40" w14:textId="6235050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955D" w14:textId="2D6D131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E5D4" w14:textId="2267060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D613" w14:textId="12D0526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6B7E" w14:textId="3FD0037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C3BF" w14:textId="0E0352C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63B6" w14:textId="5747132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F11E" w14:textId="66B6754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E7FB" w14:textId="0262C7E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9173" w14:textId="3134048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DFFC" w14:textId="0E2CC19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C65F" w14:textId="4CB04A5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2638" w14:textId="3904C51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07FE" w14:textId="743CF63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77F3FFD" w14:textId="61BFD3CF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C6A6E6" w14:textId="172D8F08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AFDA529" w14:textId="49D4EFC9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FB60D67" w14:textId="08FFCF9C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62D1DD5" w14:textId="58CC4220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DE4021" w14:textId="2F11B725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84F2455" w14:textId="55ABC109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318B8D" w14:textId="391951C2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373F0BBD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53B95CD3" w14:textId="0A4BA06F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FCD9" w14:textId="25CA387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BD6A" w14:textId="308C7BA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6845" w14:textId="52B71E6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F3F5" w14:textId="0845859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F67D" w14:textId="4219607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F640" w14:textId="38008CB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AAC0" w14:textId="421FEC8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55C1" w14:textId="164580D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83F7" w14:textId="5EA79CC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4CB5" w14:textId="3F538AE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9B83" w14:textId="50EA843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E6AD" w14:textId="1646050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5EE0" w14:textId="08AF6EE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A406" w14:textId="14836D5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3C57" w14:textId="3165056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BE5C" w14:textId="6268B23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805B" w14:textId="6C627A8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C79F" w14:textId="656F13F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112E" w14:textId="1C21288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D333" w14:textId="4BE2EBE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1BED" w14:textId="16DEC70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291D" w14:textId="7577DD9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2B74" w14:textId="7B5AB79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ECE4" w14:textId="776710F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A1F2" w14:textId="3101D8B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A0CA6D0" w14:textId="2EE355F2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2687AF8" w14:textId="6264F59C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D4223CD" w14:textId="562F5390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D647A04" w14:textId="70A598BF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2A9D6AD" w14:textId="1BE1C4A2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9D81FE" w14:textId="3F414E66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D90AA44" w14:textId="476966D6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E0C6FF" w14:textId="319AFA08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47111A0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08B2291B" w14:textId="6B84B859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A350" w14:textId="6796FF3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F7DF" w14:textId="172A108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0E9D" w14:textId="37A3F8B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6664" w14:textId="4511D5E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DD80" w14:textId="6EC82DF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42CD" w14:textId="5A8C7F1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A15D" w14:textId="17EEE3F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6665" w14:textId="46E4966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02F7" w14:textId="187D68D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8223" w14:textId="190C08C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72B2" w14:textId="387F048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0BC8" w14:textId="07D4594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A788" w14:textId="5841DE5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0F3B" w14:textId="3C47007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355C" w14:textId="4BDB24E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C59E" w14:textId="24DEAA3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04E9" w14:textId="259F49F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0F34" w14:textId="794337E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E5FB" w14:textId="6A6F94C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887C" w14:textId="52328D4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D4C" w14:textId="2B598C7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3BEA" w14:textId="70BEFF3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5940" w14:textId="4AE3668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AC8A" w14:textId="5843BE0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FE20" w14:textId="4207B14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1F60337" w14:textId="3C29B7C8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E63CE9" w14:textId="277C4135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CBB67A6" w14:textId="64DE6804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C841D33" w14:textId="43495285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611BD2" w14:textId="6EEF95D3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F752F83" w14:textId="7853B3DD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DACA7E7" w14:textId="3E281AFF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B237BC" w14:textId="23A09044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4BA18A59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761FC273" w14:textId="65D46597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9C0E" w14:textId="4CD12C8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9CAD" w14:textId="0AB8B63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7FA7" w14:textId="08CF029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E53D" w14:textId="6945CDD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1826" w14:textId="33F6E63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2C1D" w14:textId="3873E7D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4B38" w14:textId="7C64BDF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98C2" w14:textId="7BC1A14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163A" w14:textId="23133E4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A169" w14:textId="655E4B4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1A2E" w14:textId="28AF0BB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12CE" w14:textId="57760C6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363E" w14:textId="58BF587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8DFD" w14:textId="3F1E2AB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F5DB" w14:textId="1E7EB01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AF52" w14:textId="7BB9F39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B1AE" w14:textId="1D0854B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58B1" w14:textId="7C6806E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8180" w14:textId="6F03C13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E770" w14:textId="780FBCF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88A8" w14:textId="691789A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6E20" w14:textId="39C9816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73FA" w14:textId="32F0081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1A0F" w14:textId="2FE19B7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7BEE" w14:textId="4EF1D38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57F2211" w14:textId="2E4C8B08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94AC065" w14:textId="497E7318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3C38A7B" w14:textId="13123A9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FA45578" w14:textId="3D5F32D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E6FACB1" w14:textId="082D1BA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D40E2CF" w14:textId="4589763B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D49F73D" w14:textId="45899C9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99EC969" w14:textId="4B49EB15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4E750B29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0F4563EF" w14:textId="7A58ECEE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7501" w14:textId="538D7C0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9582" w14:textId="41A145E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76AB" w14:textId="11F4249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3AD1" w14:textId="08162CB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1C59" w14:textId="64B1449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538E" w14:textId="758C3BE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4488" w14:textId="749AF64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D600" w14:textId="0AC2026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6124" w14:textId="6B13B75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8330" w14:textId="26AD8EB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8B7F" w14:textId="4880124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76C8" w14:textId="55C6328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A2DC" w14:textId="558D59F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A159" w14:textId="6DDE4D3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9B7E" w14:textId="0D0FF68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E12E" w14:textId="4F0F5B5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6239" w14:textId="40DB6B4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0D9A" w14:textId="34835F5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D889" w14:textId="5BFA373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E8E6" w14:textId="398D81E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6CF6" w14:textId="12AB268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F60D" w14:textId="658D121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4503" w14:textId="5A97CD8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5A55" w14:textId="625AFFE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4B58" w14:textId="1F6852B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C827FD" w14:textId="0039B49D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0B2F784" w14:textId="40D289C2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CCE5E4B" w14:textId="67FB9D1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40426D6" w14:textId="3AC63367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E528D13" w14:textId="60AECB29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FAE79F" w14:textId="2CB4CE72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79490CF" w14:textId="2F60AA21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9842B12" w14:textId="2A6B8F1A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03F187D1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7B39F184" w14:textId="1D3B6AC1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5C0C" w14:textId="53D5747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2562" w14:textId="7D6771C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DF2A" w14:textId="05AD850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41CB" w14:textId="734C090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0C66" w14:textId="536CAD0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5E14" w14:textId="76D931C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E182" w14:textId="21C793E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1391" w14:textId="030BCE4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6543" w14:textId="275A9F9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8F08" w14:textId="17E7743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21FD" w14:textId="1D343EE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B8F5" w14:textId="3D96CEF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64DF" w14:textId="6DE3F48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9F00" w14:textId="2420940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6A44" w14:textId="4B8D9D3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6D12" w14:textId="283EB04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387B" w14:textId="49C434F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CB15" w14:textId="69CB6AF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BCF7" w14:textId="2D9A823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55DB" w14:textId="72334F5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6B6E" w14:textId="3A5160A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2FA1" w14:textId="276557E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1712" w14:textId="2A7D8C1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D061" w14:textId="6485F82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CD9D" w14:textId="7AA6EA9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54D89B" w14:textId="7083CA93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A065A3F" w14:textId="0AFF6111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0C0F59C" w14:textId="023B7FCD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59B2988" w14:textId="3FA29EE9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95014D" w14:textId="5CB71667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5FB7F9" w14:textId="76E36261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218C7E" w14:textId="0C4211D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C17B117" w14:textId="5DB2F61D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00360885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63F402D6" w14:textId="7A24B6E8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C880" w14:textId="3A3D952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9A89" w14:textId="1A8C559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50E8" w14:textId="2E6937B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DE00" w14:textId="484B072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7A72" w14:textId="76A1E01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3617" w14:textId="55F7698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DF8E" w14:textId="5280488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2434" w14:textId="3DE1AE6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9BA9" w14:textId="225B319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61C9" w14:textId="76E45A4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2920" w14:textId="2A1FDF9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6095" w14:textId="2E5B68B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F132" w14:textId="71B5D76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E66D" w14:textId="0ACD3E6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C695" w14:textId="5E5A9BB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F395" w14:textId="6FF0813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7079" w14:textId="44BC74C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BE87" w14:textId="5C5212E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2273" w14:textId="219163D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74B5" w14:textId="5069F3B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4947" w14:textId="79F4993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F6A4" w14:textId="0FAB4CC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E737" w14:textId="2F4ECB0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09B6" w14:textId="642B6BA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7811" w14:textId="20D9A8A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01DBB3" w14:textId="59280DF8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562C5A" w14:textId="70ACD43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BF08017" w14:textId="3156E647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6ED4E2" w14:textId="6DCCFB98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E9DCD6" w14:textId="6BDCF332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8C9C573" w14:textId="166AC478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FA8A018" w14:textId="18FFFA73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12B853" w14:textId="2F37D2DD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4B03E22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33F18AEB" w14:textId="24607375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3779" w14:textId="416A7A3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124C" w14:textId="11DFEF7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B252" w14:textId="441B1BE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BCEC" w14:textId="170A18C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6800" w14:textId="58ACF5F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9FAC" w14:textId="5A207E5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2A87" w14:textId="66960F2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5ADA" w14:textId="5DC9D79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5261" w14:textId="3913F1E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56BD" w14:textId="3C6B2DF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621B" w14:textId="125FC71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90A9" w14:textId="126473F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579F" w14:textId="202526C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3963" w14:textId="465291C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87DE" w14:textId="31EE637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4810" w14:textId="0D5058D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3D64" w14:textId="7F137B3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0C47" w14:textId="272E38D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EFD0" w14:textId="42C6F4C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C73F" w14:textId="0FE8D74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76B5" w14:textId="22DFDAE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C7C8" w14:textId="2F33E2D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2F2E" w14:textId="39A6A58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C45C" w14:textId="44D68C2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F6A7" w14:textId="1F9D572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0BE60FA" w14:textId="722601BB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29B1769" w14:textId="371D5F77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2DDE0A7" w14:textId="7CE42DDF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5002CEB" w14:textId="58C0B574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C7DEB7" w14:textId="73FDFD47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8B80288" w14:textId="71EA7A5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6462127" w14:textId="4B6424A9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72B7DA" w14:textId="5BDF4521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31A4A012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6F073E8A" w14:textId="179F2DDC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2E92" w14:textId="0959934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4306" w14:textId="330373D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0890" w14:textId="3E042F2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2573" w14:textId="793818A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7BE7" w14:textId="0C2F14E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1F90" w14:textId="589E7A6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BE91" w14:textId="3BA88A3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7FB1" w14:textId="5E7346C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79EC" w14:textId="6EE58D7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3DA7" w14:textId="1E86DF4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3797" w14:textId="48EEE5E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6282" w14:textId="76C2CCC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2072" w14:textId="097EFBA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7BC6" w14:textId="6CA678B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23E9" w14:textId="16D3C83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7856" w14:textId="744EA51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5B26" w14:textId="62695F2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ADD3" w14:textId="16564C6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5C94" w14:textId="7A08231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8D60" w14:textId="7E62916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A691" w14:textId="78732E6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EAE8" w14:textId="0E4BC15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A524" w14:textId="003AB9C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2E46" w14:textId="70491D8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DEE3" w14:textId="317B346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B6F91CB" w14:textId="5E96CD3A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38DEBA" w14:textId="5A4C1A89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C57870" w14:textId="34A2EC43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4AA25B2" w14:textId="694E8ECB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7502AB" w14:textId="05C8F464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9F42E45" w14:textId="0954505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79FBFDD" w14:textId="029B9D7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6908755" w14:textId="26F468A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5E1D9E76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139DA45D" w14:textId="12B5899A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44C0" w14:textId="2BBDFFE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3FBD" w14:textId="6BE30CB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DBCD" w14:textId="199844A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0C69" w14:textId="3D051AD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CFD1" w14:textId="57104AB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5D32" w14:textId="21A3A4F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F996" w14:textId="5F37A43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F90F" w14:textId="73DED8C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A12C" w14:textId="0F26E29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DDF6" w14:textId="1A0EA69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236C" w14:textId="05E31AC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C624" w14:textId="714209C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4019" w14:textId="48F3C11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E402" w14:textId="444DCCD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1443" w14:textId="4D8B18E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51FD" w14:textId="7F3CD6F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364B" w14:textId="5A71A89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BDD9" w14:textId="7633C28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2F89" w14:textId="0C14A29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5E6D" w14:textId="67F0199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7CA1" w14:textId="57AB422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D7E0" w14:textId="27A01EB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665F" w14:textId="4FCD0CD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149D" w14:textId="5756183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BD87" w14:textId="1882F72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23AC7F" w14:textId="73509FF5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79D76C7" w14:textId="77155F74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E286AF" w14:textId="09FBE34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55D1F9" w14:textId="1F49B657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65149A" w14:textId="69E4E1E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6D414F0" w14:textId="0CBB1A89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1340F7C" w14:textId="00F5B56B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542C8C9" w14:textId="6D3D6D7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33226E39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3154EDBC" w14:textId="2930A2DA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091C" w14:textId="70BE077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3968" w14:textId="15BFCC7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3A80" w14:textId="4408D7C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13AB" w14:textId="493C8AA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78C9" w14:textId="3F81876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A5E9" w14:textId="7137975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D541" w14:textId="5218B3C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F0F6" w14:textId="36E1162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D8BE" w14:textId="5150B3D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E6E3" w14:textId="0B0B73E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61AB" w14:textId="1EF7BAD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905E" w14:textId="17E5EDF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6FA4" w14:textId="5697824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CC68" w14:textId="408A48C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85ED" w14:textId="747D4E3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AE44" w14:textId="4C52409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2005" w14:textId="33A7594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5E4C" w14:textId="6212F24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6B77" w14:textId="7AA0253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969D" w14:textId="2244BF2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CB78" w14:textId="3DC5581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8A8C" w14:textId="153D33E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C910" w14:textId="685CFF8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7175" w14:textId="164CFF9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7F15" w14:textId="2FE1C85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DEDF97C" w14:textId="03D02341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D88CE02" w14:textId="62E52012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453F2E7" w14:textId="0B0C39DE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39A4908" w14:textId="6F14BFA1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0F08BD4" w14:textId="0A08765B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7310846" w14:textId="01B14612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17517A" w14:textId="08D9DF2F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C9D8C77" w14:textId="2953BBD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42838FD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4AEB5500" w14:textId="209F3FED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C81A" w14:textId="0E3A4A3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64E3" w14:textId="7AD88F3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3154" w14:textId="2CC951F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4DB0" w14:textId="457D217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18A" w14:textId="0690AD0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147D" w14:textId="26335B0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D295" w14:textId="32E32CC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6970" w14:textId="31BC828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8FDB" w14:textId="1906E4A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97CF" w14:textId="03ED89E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8C1B" w14:textId="4F39DC4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D296" w14:textId="0303504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8036" w14:textId="546582B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688B" w14:textId="4322A98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5690" w14:textId="4A986F0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C9BF" w14:textId="7057E37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2C2" w14:textId="5F780A5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E54E" w14:textId="66A5769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D075" w14:textId="2950962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DA4C" w14:textId="2347339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3527" w14:textId="7BC8D2B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0511" w14:textId="1C6114A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3D50" w14:textId="54870F5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DB44" w14:textId="2152416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71D5" w14:textId="1DA7FE9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18CBFB7" w14:textId="50DF9D22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FA38B75" w14:textId="2D9C01D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02A0400" w14:textId="55002CF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6E832CB" w14:textId="02C9C39F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4F15178" w14:textId="11624D9B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CF1328" w14:textId="0347F88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1E9F9B" w14:textId="7B16D70A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0DDA805" w14:textId="3644A614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7EEC687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4C315A7B" w14:textId="7EF4171D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0FCE" w14:textId="6C60A0C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13A0" w14:textId="3525480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A70A" w14:textId="5EBDD70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C9CD" w14:textId="6D5AE03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ACE6" w14:textId="3CAB0B2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9B7D" w14:textId="7BCD545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037F" w14:textId="3E5EE10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E6FE" w14:textId="688D973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7F88" w14:textId="6723928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5568" w14:textId="6B07A4A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37D3" w14:textId="3B7C96C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403E" w14:textId="57C40EA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52E8" w14:textId="39F01D1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6A96" w14:textId="513D984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BEA7" w14:textId="295186E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F56B" w14:textId="426CFFC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E12A" w14:textId="3AA501C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D32F" w14:textId="692EE88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A47D" w14:textId="06E6415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3743" w14:textId="149DE4E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D5E4" w14:textId="731C595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496B" w14:textId="069AA0C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738D" w14:textId="7DD18B8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AE5A" w14:textId="2A20B90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B380" w14:textId="527E58E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D0F244" w14:textId="5424EFC7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5EB0076" w14:textId="280F940A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37D559B" w14:textId="78AF08F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A49F1A1" w14:textId="6DF6E01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1C76A8F" w14:textId="32FEAFD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A4FA4D8" w14:textId="6FAC7F7A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73FBD0" w14:textId="47A36A4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8903274" w14:textId="632FE7B3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635D5A93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4E6FFB96" w14:textId="66B470FE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lastRenderedPageBreak/>
              <w:t>АУ "Советская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946A" w14:textId="744C858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8811" w14:textId="0C28256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BAAE" w14:textId="5BA55E0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A27D" w14:textId="19277C7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8A3A" w14:textId="12844B8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8D5D" w14:textId="1B154B3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0EC4" w14:textId="03CC8E2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30D9" w14:textId="4188F3F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BEC9" w14:textId="45F501E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0993" w14:textId="1FC0AE5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1D3F" w14:textId="33CC126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F9B6" w14:textId="5F23967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B6D3" w14:textId="7265CCE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9238" w14:textId="187D8F0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58D2" w14:textId="46959C8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280A" w14:textId="482FA13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C080" w14:textId="39B362E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E989" w14:textId="5662D9F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EA23" w14:textId="270DADD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117D" w14:textId="21A05A9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BAE9" w14:textId="2D81D7A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2F99" w14:textId="3A73216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C7D7" w14:textId="412218B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52FC" w14:textId="31ED8D2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32C9" w14:textId="6D56876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A7A2D6D" w14:textId="2B95723B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C2D715C" w14:textId="1F4C1189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662AA31" w14:textId="44496EEA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27F67C" w14:textId="5030DF0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227E757" w14:textId="7DE9B99B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FE2A47C" w14:textId="0A825EE1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4CD0583" w14:textId="467EA30C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859429E" w14:textId="0341DDE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2239D771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0F689591" w14:textId="73DD8816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9F30" w14:textId="6D6099E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C12B" w14:textId="101374F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421A" w14:textId="58B901D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8AC0" w14:textId="4EBB39F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E782" w14:textId="6780EE3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19B3" w14:textId="0705943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E011" w14:textId="19FA28A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9F5A" w14:textId="5CC7598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1BDC" w14:textId="5C70507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8A6E" w14:textId="267B70D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910E" w14:textId="6D16AF3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798F" w14:textId="0082FC4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5AFC" w14:textId="21BD1B9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4F17" w14:textId="7E221A3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DB28" w14:textId="287B5CA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510C" w14:textId="78034CC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ED61" w14:textId="52D21C3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7675" w14:textId="086B6CB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46A4" w14:textId="7CA67D0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6C8" w14:textId="392B83F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C8C9" w14:textId="352824D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8E59" w14:textId="41A20B8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E989" w14:textId="537B455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1AB2" w14:textId="39AE250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BDB0" w14:textId="0C9090D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77C410" w14:textId="2110E8B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4A93E7D" w14:textId="20BC63D6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CF1643" w14:textId="764EDAC9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295B48D" w14:textId="4A2C4D4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3C3F24" w14:textId="209C7063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64F3193" w14:textId="2C903B2A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2DCB03" w14:textId="343A92C0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2D2209D" w14:textId="461C9715" w:rsidR="003F5C06" w:rsidRPr="00BB1C64" w:rsidRDefault="003F5C06" w:rsidP="003F5C06">
            <w:pPr>
              <w:jc w:val="center"/>
              <w:rPr>
                <w:rFonts w:ascii="Segoe UI Symbol" w:hAnsi="Segoe UI Symbol" w:cs="Segoe UI Symbol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621C133A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200ACA91" w14:textId="49677BEC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DF36" w14:textId="2043047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FFD8" w14:textId="2726B7D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EA85" w14:textId="7CD7E1D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BD45" w14:textId="72061C6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C873" w14:textId="11C2C3B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A917" w14:textId="7CC6846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8B82" w14:textId="2F25297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BDE2" w14:textId="6AA17B5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8820" w14:textId="630BA7E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2BBC" w14:textId="25659E4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ABBC" w14:textId="4A95679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F602" w14:textId="5242AB9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72BC" w14:textId="3D12160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5F21" w14:textId="35D47FC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3DBF" w14:textId="0BB0C0F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8A2D" w14:textId="489B808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A642" w14:textId="188CB39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783" w14:textId="603902F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25A6" w14:textId="62FCCD4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089B" w14:textId="52C6080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D7BC" w14:textId="44DF52A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0E54" w14:textId="4B54307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8DD9" w14:textId="1580FCE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95CD" w14:textId="2028CE7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9664" w14:textId="68481BC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E1F47A8" w14:textId="315FA473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10CBCE4" w14:textId="3D3497DC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0B74DE5" w14:textId="25B2A2B9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3342694" w14:textId="511957D7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2B8D42F" w14:textId="544BBBA1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7B0CF70" w14:textId="7869F83C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12D6A7" w14:textId="14651374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C18BC5" w14:textId="04A81426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7BD62CCC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6A1A9247" w14:textId="1794B420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9173" w14:textId="557A6C9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B295" w14:textId="5825478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D4BE" w14:textId="3B04C42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C54" w14:textId="6FB5D04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6D5E" w14:textId="3F1F0D9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9A99" w14:textId="4C797AE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A531" w14:textId="2EBCE69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18D2" w14:textId="60EE2CC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3030" w14:textId="72CAB74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A3F7" w14:textId="5B62120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FE64" w14:textId="7E4C51F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1CFD" w14:textId="71CA1B0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0DE0" w14:textId="2B4D2E9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F681" w14:textId="110D82B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B28B" w14:textId="6DF8E7C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45C0" w14:textId="448E340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CCFC" w14:textId="1B488F6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D1AA" w14:textId="3AD177C6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32D0" w14:textId="634AB2A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170E" w14:textId="04937C7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1E20" w14:textId="7C51AF3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6147" w14:textId="135D94F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CEB7" w14:textId="79A581F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07F1" w14:textId="5E137F14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6AA4" w14:textId="51C353C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0D4D0FF" w14:textId="4D7315B3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F62A20D" w14:textId="53144446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5EF9746" w14:textId="4B8C1FE0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8B4E5D" w14:textId="59AFA42C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4A423D" w14:textId="423A16FB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5DC130D" w14:textId="499083B5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6D39AFD" w14:textId="48199F81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ED9766" w14:textId="1A08EF28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39538625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  <w:hideMark/>
          </w:tcPr>
          <w:p w14:paraId="1C57C62E" w14:textId="41C07BD0" w:rsidR="003F5C06" w:rsidRPr="004B294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81C3" w14:textId="153E26E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18BE" w14:textId="0A04741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F116" w14:textId="24D75D93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BE72" w14:textId="70D8218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F327" w14:textId="01CD5768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13E8" w14:textId="1251790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84F8" w14:textId="61FA710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0832" w14:textId="4CECD27D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216F" w14:textId="11C21F4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6CCE" w14:textId="27314BB9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C746" w14:textId="1B9A4017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70E5" w14:textId="22B6701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C654" w14:textId="09849D8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F52" w14:textId="528978B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61E6" w14:textId="2677741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B129" w14:textId="67A5BE1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4E5C" w14:textId="4318F50F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D871" w14:textId="1527CA85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49A9" w14:textId="04226831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8D5F" w14:textId="2A3D0BEA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3919" w14:textId="03FCEDF2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47C6" w14:textId="6F723CC0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7304" w14:textId="46726CAE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C23" w14:textId="1E83376C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7094" w14:textId="1C26BD0B" w:rsidR="003F5C06" w:rsidRPr="004B294F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192E41D" w14:textId="152EFD9B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B45FA3C" w14:textId="46C3D609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69DB77F" w14:textId="61F6EFFC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956BF5" w14:textId="596172C8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E5B9AA1" w14:textId="0A7D5380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47D973" w14:textId="04F91E1C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E6DC4C7" w14:textId="6404CC05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422E262" w14:textId="2713D055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681F79C0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</w:tcPr>
          <w:p w14:paraId="53E35E9B" w14:textId="470F4479" w:rsidR="003F5C06" w:rsidRPr="007750B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4576" w14:textId="3BAE76DB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A1F3" w14:textId="762DB437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B833" w14:textId="697B7CC9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65CF6" w14:textId="5FDA26E3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1A70" w14:textId="1D90B9AB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290E" w14:textId="4335921A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ED49" w14:textId="2B7231ED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AABE9" w14:textId="22DC1112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F1CB" w14:textId="3FF4888E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5E52A" w14:textId="3F0969AF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7618" w14:textId="0C1D56CA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37AF" w14:textId="2EF5750C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FA8F" w14:textId="785098CE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D0C74" w14:textId="5DA0207B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38314" w14:textId="362DBB57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4DF0" w14:textId="1E508407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C873" w14:textId="35040C4F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E2EE" w14:textId="2A96E619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A7BD" w14:textId="53FCB7DC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5F159" w14:textId="5880824D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8CE8E" w14:textId="6C15CC2E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F4BA" w14:textId="0D93676A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66ED" w14:textId="07B032C4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6664" w14:textId="2411F43F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F16E" w14:textId="5F3835BA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474E068" w14:textId="0A71FB2A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2D1A848" w14:textId="51BD1E86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031BC55" w14:textId="5F48D138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12CB1E" w14:textId="078F49AF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F070740" w14:textId="1F0A671D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BAE1BC9" w14:textId="6D228146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16CB978" w14:textId="5FC64E0B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142D6C" w14:textId="55ACE053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  <w:tr w:rsidR="003F5C06" w:rsidRPr="004B294F" w14:paraId="4699CEF1" w14:textId="77777777" w:rsidTr="001E783D">
        <w:trPr>
          <w:trHeight w:val="552"/>
        </w:trPr>
        <w:tc>
          <w:tcPr>
            <w:tcW w:w="2658" w:type="dxa"/>
            <w:shd w:val="clear" w:color="auto" w:fill="auto"/>
            <w:vAlign w:val="center"/>
          </w:tcPr>
          <w:p w14:paraId="54FA5DC8" w14:textId="3BF097C0" w:rsidR="003F5C06" w:rsidRPr="007750BF" w:rsidRDefault="003F5C06" w:rsidP="003F5C06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750BF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9906" w14:textId="3B935897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4D14" w14:textId="722DC411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4C033" w14:textId="66F8DFEA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2664" w14:textId="14EA4F7E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9734" w14:textId="7DEA5D13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992A" w14:textId="113331DE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DEBD" w14:textId="2B7FB0F1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C383" w14:textId="7A7C131F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E6409" w14:textId="7FAB97AA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993D" w14:textId="45643B86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AF8C" w14:textId="57EC1D29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6767" w14:textId="43D91791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9038" w14:textId="4CD16FBA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A77DC" w14:textId="4808440E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D949" w14:textId="0A0DFCDD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09F5B" w14:textId="02DEED46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E5E18" w14:textId="0C446064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C981D" w14:textId="4D563CE9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3866" w14:textId="3C80F4F7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6CCF" w14:textId="2429BE69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Calibri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F0D2D" w14:textId="27AB47A8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9583B" w14:textId="2B754FF7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A3F4" w14:textId="0D4590AE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9D48" w14:textId="73F3488D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EC499" w14:textId="62F9CA59" w:rsidR="003F5C06" w:rsidRPr="007750BF" w:rsidRDefault="003F5C06" w:rsidP="003F5C06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188FB93" w14:textId="23D495B2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F27EFA6" w14:textId="2D7F8D94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A218473" w14:textId="11673E49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2E3251D" w14:textId="40CD2FFD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F13B49B" w14:textId="1AB6E2F7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2048DCD" w14:textId="752DE057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C0D619" w14:textId="7C0455CC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7E27B1C" w14:textId="4D5C7E67" w:rsidR="003F5C06" w:rsidRPr="00BB1C64" w:rsidRDefault="003F5C06" w:rsidP="003F5C06">
            <w:pPr>
              <w:jc w:val="center"/>
              <w:rPr>
                <w:sz w:val="16"/>
                <w:szCs w:val="16"/>
              </w:rPr>
            </w:pPr>
            <w:r>
              <w:rPr>
                <w:rFonts w:ascii="Segoe UI Symbol" w:hAnsi="Segoe UI Symbol" w:cs="Segoe UI Symbol"/>
                <w:color w:val="000000"/>
                <w:sz w:val="16"/>
                <w:szCs w:val="16"/>
              </w:rPr>
              <w:t>✔</w:t>
            </w:r>
          </w:p>
        </w:tc>
      </w:tr>
    </w:tbl>
    <w:p w14:paraId="63AC45AF" w14:textId="77777777" w:rsidR="00A53ACD" w:rsidRPr="007750BF" w:rsidRDefault="00A53ACD" w:rsidP="007750BF">
      <w:pPr>
        <w:spacing w:line="256" w:lineRule="auto"/>
        <w:ind w:firstLine="709"/>
        <w:jc w:val="both"/>
        <w:rPr>
          <w:sz w:val="24"/>
          <w:szCs w:val="24"/>
        </w:rPr>
      </w:pPr>
      <w:r w:rsidRPr="007750BF">
        <w:rPr>
          <w:rFonts w:ascii="Segoe UI Symbol" w:hAnsi="Segoe UI Symbol"/>
          <w:color w:val="000000"/>
          <w:szCs w:val="24"/>
        </w:rPr>
        <w:t>✔</w:t>
      </w:r>
      <w:r w:rsidRPr="007750BF">
        <w:rPr>
          <w:color w:val="000000"/>
          <w:sz w:val="24"/>
          <w:szCs w:val="24"/>
        </w:rPr>
        <w:t xml:space="preserve"> – </w:t>
      </w:r>
      <w:r w:rsidRPr="007750BF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7750BF" w:rsidRDefault="00A53ACD" w:rsidP="007750BF">
      <w:pPr>
        <w:ind w:firstLine="709"/>
        <w:jc w:val="both"/>
        <w:rPr>
          <w:rFonts w:eastAsiaTheme="minorHAnsi"/>
          <w:sz w:val="24"/>
          <w:szCs w:val="24"/>
        </w:rPr>
      </w:pPr>
      <w:r w:rsidRPr="007750BF">
        <w:rPr>
          <w:sz w:val="24"/>
          <w:szCs w:val="24"/>
        </w:rPr>
        <w:t>х – показатель не применяется в медицинской организации</w:t>
      </w:r>
    </w:p>
    <w:p w14:paraId="33E183E7" w14:textId="77777777" w:rsidR="00A53ACD" w:rsidRPr="007750BF" w:rsidRDefault="00A53ACD" w:rsidP="007750BF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7750BF" w:rsidRDefault="0000494A" w:rsidP="007750BF">
      <w:pPr>
        <w:spacing w:after="160" w:line="259" w:lineRule="auto"/>
        <w:rPr>
          <w:sz w:val="24"/>
          <w:szCs w:val="24"/>
        </w:rPr>
        <w:sectPr w:rsidR="0000494A" w:rsidRPr="007750BF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750BF" w:rsidRDefault="004A7176" w:rsidP="007750BF">
      <w:pPr>
        <w:jc w:val="center"/>
        <w:rPr>
          <w:sz w:val="24"/>
          <w:szCs w:val="24"/>
        </w:rPr>
      </w:pPr>
      <w:r w:rsidRPr="007750BF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7750BF" w:rsidRDefault="00154B7D" w:rsidP="007750B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7750BF" w:rsidRDefault="000D5AD3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</w:t>
      </w:r>
      <w:r w:rsidR="00DE478D" w:rsidRPr="007750BF">
        <w:rPr>
          <w:sz w:val="24"/>
          <w:szCs w:val="24"/>
        </w:rPr>
        <w:t xml:space="preserve">иректор </w:t>
      </w:r>
    </w:p>
    <w:p w14:paraId="6CCA9C49" w14:textId="77777777" w:rsidR="00DE478D" w:rsidRPr="007750BF" w:rsidRDefault="00DE478D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Департамента здравоохранения</w:t>
      </w:r>
    </w:p>
    <w:p w14:paraId="79B7A523" w14:textId="4FC578E8" w:rsidR="00B75B4F" w:rsidRPr="007750BF" w:rsidRDefault="00DE478D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 w:rsidRPr="007750BF">
        <w:rPr>
          <w:sz w:val="24"/>
          <w:szCs w:val="24"/>
        </w:rPr>
        <w:t xml:space="preserve">              </w:t>
      </w:r>
      <w:r w:rsidRPr="007750BF">
        <w:rPr>
          <w:sz w:val="24"/>
          <w:szCs w:val="24"/>
        </w:rPr>
        <w:t xml:space="preserve">   </w:t>
      </w:r>
      <w:r w:rsidR="0002273A" w:rsidRPr="007750BF">
        <w:rPr>
          <w:sz w:val="24"/>
          <w:szCs w:val="24"/>
        </w:rPr>
        <w:t xml:space="preserve">             </w:t>
      </w:r>
      <w:r w:rsidRPr="007750BF">
        <w:rPr>
          <w:sz w:val="24"/>
          <w:szCs w:val="24"/>
        </w:rPr>
        <w:t xml:space="preserve">       </w:t>
      </w:r>
      <w:r w:rsidR="0002273A" w:rsidRPr="007750BF">
        <w:rPr>
          <w:sz w:val="24"/>
          <w:szCs w:val="24"/>
        </w:rPr>
        <w:t>Р</w:t>
      </w:r>
      <w:r w:rsidR="000D5AD3" w:rsidRPr="007750BF">
        <w:rPr>
          <w:sz w:val="24"/>
          <w:szCs w:val="24"/>
        </w:rPr>
        <w:t>.</w:t>
      </w:r>
      <w:r w:rsidR="0002273A" w:rsidRPr="007750BF">
        <w:rPr>
          <w:sz w:val="24"/>
          <w:szCs w:val="24"/>
        </w:rPr>
        <w:t>В</w:t>
      </w:r>
      <w:r w:rsidR="000D5AD3" w:rsidRPr="007750BF">
        <w:rPr>
          <w:sz w:val="24"/>
          <w:szCs w:val="24"/>
        </w:rPr>
        <w:t xml:space="preserve">. </w:t>
      </w:r>
      <w:r w:rsidR="0002273A" w:rsidRPr="007750BF">
        <w:rPr>
          <w:sz w:val="24"/>
          <w:szCs w:val="24"/>
        </w:rPr>
        <w:t>Паськов</w:t>
      </w:r>
    </w:p>
    <w:p w14:paraId="0EA539FB" w14:textId="0998F981" w:rsidR="00546E94" w:rsidRPr="007750BF" w:rsidRDefault="00546E94" w:rsidP="007750BF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7750BF" w:rsidRDefault="00DE478D" w:rsidP="007750BF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7750BF" w:rsidRDefault="00DD748F" w:rsidP="007750BF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750BF" w:rsidRDefault="00C946A1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Д</w:t>
      </w:r>
      <w:r w:rsidR="004A7176" w:rsidRPr="007750BF">
        <w:rPr>
          <w:sz w:val="24"/>
          <w:szCs w:val="24"/>
        </w:rPr>
        <w:t xml:space="preserve">иректор </w:t>
      </w:r>
    </w:p>
    <w:p w14:paraId="3E6757D3" w14:textId="79BDF9E9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Территориального фонда</w:t>
      </w:r>
    </w:p>
    <w:p w14:paraId="1DA104BC" w14:textId="77777777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7750BF" w:rsidRDefault="004A7176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Ханты-Мансийского автономного округа – Югры</w:t>
      </w:r>
      <w:r w:rsidRPr="007750BF">
        <w:rPr>
          <w:sz w:val="24"/>
          <w:szCs w:val="24"/>
        </w:rPr>
        <w:tab/>
      </w:r>
      <w:r w:rsidR="00F6375A" w:rsidRPr="007750BF">
        <w:rPr>
          <w:sz w:val="28"/>
          <w:szCs w:val="28"/>
        </w:rPr>
        <w:t xml:space="preserve">                              </w:t>
      </w:r>
      <w:r w:rsidRPr="007750BF">
        <w:rPr>
          <w:sz w:val="24"/>
          <w:szCs w:val="24"/>
        </w:rPr>
        <w:tab/>
        <w:t xml:space="preserve">        </w:t>
      </w:r>
      <w:r w:rsidR="009C59DA" w:rsidRPr="007750BF">
        <w:rPr>
          <w:sz w:val="24"/>
          <w:szCs w:val="24"/>
        </w:rPr>
        <w:t xml:space="preserve"> </w:t>
      </w:r>
      <w:r w:rsidR="00F6375A" w:rsidRPr="007750BF">
        <w:rPr>
          <w:sz w:val="24"/>
          <w:szCs w:val="24"/>
        </w:rPr>
        <w:t xml:space="preserve">    </w:t>
      </w:r>
      <w:r w:rsidRPr="007750BF">
        <w:rPr>
          <w:sz w:val="24"/>
          <w:szCs w:val="24"/>
        </w:rPr>
        <w:t xml:space="preserve">  А.П. Фучежи</w:t>
      </w:r>
    </w:p>
    <w:p w14:paraId="1B7C6ADB" w14:textId="205DE274" w:rsidR="00A2201F" w:rsidRPr="007750BF" w:rsidRDefault="00A2201F" w:rsidP="007750BF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7750BF" w:rsidRDefault="00DD748F" w:rsidP="007750BF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750BF" w:rsidRDefault="00546E94" w:rsidP="007750BF">
      <w:pPr>
        <w:contextualSpacing/>
        <w:jc w:val="both"/>
        <w:rPr>
          <w:sz w:val="24"/>
          <w:szCs w:val="24"/>
        </w:rPr>
      </w:pPr>
    </w:p>
    <w:p w14:paraId="5EC79B38" w14:textId="77777777" w:rsidR="0075682D" w:rsidRPr="007750BF" w:rsidRDefault="0075682D" w:rsidP="007750BF">
      <w:pPr>
        <w:contextualSpacing/>
        <w:jc w:val="both"/>
        <w:rPr>
          <w:rFonts w:eastAsia="SimSun"/>
          <w:sz w:val="24"/>
          <w:szCs w:val="24"/>
        </w:rPr>
      </w:pPr>
      <w:bookmarkStart w:id="7" w:name="_Hlk143497130"/>
      <w:r w:rsidRPr="007750BF">
        <w:rPr>
          <w:rFonts w:eastAsia="SimSun"/>
          <w:sz w:val="24"/>
          <w:szCs w:val="24"/>
        </w:rPr>
        <w:t>Директор АСП ООО «Капитал МС» –</w:t>
      </w:r>
    </w:p>
    <w:p w14:paraId="2A9AA16B" w14:textId="092F49D6" w:rsidR="0075682D" w:rsidRPr="007750BF" w:rsidRDefault="0075682D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7"/>
    </w:p>
    <w:p w14:paraId="791B2447" w14:textId="77777777" w:rsidR="00ED2F17" w:rsidRPr="007750BF" w:rsidRDefault="00ED2F17" w:rsidP="007750BF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7750BF" w:rsidRDefault="00546E94" w:rsidP="007750BF">
      <w:pPr>
        <w:jc w:val="both"/>
        <w:rPr>
          <w:sz w:val="24"/>
          <w:szCs w:val="24"/>
        </w:rPr>
      </w:pPr>
    </w:p>
    <w:p w14:paraId="1A89D4C6" w14:textId="77777777" w:rsidR="00DD748F" w:rsidRPr="007750BF" w:rsidRDefault="00DD748F" w:rsidP="007750BF">
      <w:pPr>
        <w:jc w:val="both"/>
        <w:rPr>
          <w:sz w:val="24"/>
          <w:szCs w:val="24"/>
        </w:rPr>
      </w:pPr>
    </w:p>
    <w:p w14:paraId="4A434427" w14:textId="77777777" w:rsidR="00B75B4F" w:rsidRPr="007750BF" w:rsidRDefault="00C946A1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Д</w:t>
      </w:r>
      <w:r w:rsidR="004A7176" w:rsidRPr="007750BF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  <w:r w:rsidRPr="007750BF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7750BF">
        <w:rPr>
          <w:sz w:val="28"/>
          <w:szCs w:val="28"/>
        </w:rPr>
        <w:t xml:space="preserve">                            </w:t>
      </w:r>
      <w:r w:rsidR="00F6375A" w:rsidRPr="007750BF">
        <w:rPr>
          <w:sz w:val="28"/>
          <w:szCs w:val="28"/>
        </w:rPr>
        <w:t xml:space="preserve"> </w:t>
      </w:r>
      <w:r w:rsidRPr="007750BF">
        <w:rPr>
          <w:rFonts w:eastAsia="SimSun"/>
          <w:sz w:val="24"/>
          <w:szCs w:val="24"/>
        </w:rPr>
        <w:t xml:space="preserve">   </w:t>
      </w:r>
      <w:r w:rsidR="00DE01B0" w:rsidRPr="007750BF">
        <w:rPr>
          <w:rFonts w:eastAsia="SimSun"/>
          <w:sz w:val="24"/>
          <w:szCs w:val="24"/>
        </w:rPr>
        <w:t xml:space="preserve">  </w:t>
      </w:r>
      <w:r w:rsidRPr="007750BF">
        <w:rPr>
          <w:rFonts w:eastAsia="SimSun"/>
          <w:sz w:val="24"/>
          <w:szCs w:val="24"/>
        </w:rPr>
        <w:t xml:space="preserve"> </w:t>
      </w:r>
      <w:r w:rsidR="00F6375A" w:rsidRPr="007750BF">
        <w:rPr>
          <w:rFonts w:eastAsia="SimSun"/>
          <w:sz w:val="24"/>
          <w:szCs w:val="24"/>
        </w:rPr>
        <w:t xml:space="preserve">             </w:t>
      </w:r>
      <w:r w:rsidRPr="007750BF">
        <w:rPr>
          <w:rFonts w:eastAsia="SimSun"/>
          <w:sz w:val="24"/>
          <w:szCs w:val="24"/>
        </w:rPr>
        <w:t xml:space="preserve">  </w:t>
      </w:r>
      <w:r w:rsidR="008871AC" w:rsidRPr="007750BF">
        <w:rPr>
          <w:rFonts w:eastAsia="SimSun"/>
          <w:sz w:val="24"/>
          <w:szCs w:val="24"/>
        </w:rPr>
        <w:t>А</w:t>
      </w:r>
      <w:r w:rsidRPr="007750BF">
        <w:rPr>
          <w:rFonts w:eastAsia="SimSun"/>
          <w:sz w:val="24"/>
          <w:szCs w:val="24"/>
        </w:rPr>
        <w:t>.</w:t>
      </w:r>
      <w:r w:rsidR="008871AC" w:rsidRPr="007750BF">
        <w:rPr>
          <w:rFonts w:eastAsia="SimSun"/>
          <w:sz w:val="24"/>
          <w:szCs w:val="24"/>
        </w:rPr>
        <w:t>О</w:t>
      </w:r>
      <w:r w:rsidRPr="007750BF">
        <w:rPr>
          <w:rFonts w:eastAsia="SimSun"/>
          <w:sz w:val="24"/>
          <w:szCs w:val="24"/>
        </w:rPr>
        <w:t xml:space="preserve">. </w:t>
      </w:r>
      <w:r w:rsidR="008871AC" w:rsidRPr="007750BF">
        <w:rPr>
          <w:rFonts w:eastAsia="SimSun"/>
          <w:sz w:val="24"/>
          <w:szCs w:val="24"/>
        </w:rPr>
        <w:t>Томин</w:t>
      </w:r>
    </w:p>
    <w:p w14:paraId="22CC008E" w14:textId="34B4746A" w:rsidR="00B75B4F" w:rsidRPr="007750BF" w:rsidRDefault="00B75B4F" w:rsidP="007750BF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7750BF" w:rsidRDefault="00DD748F" w:rsidP="007750BF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750BF" w:rsidRDefault="00546E94" w:rsidP="007750BF">
      <w:pPr>
        <w:contextualSpacing/>
        <w:jc w:val="both"/>
        <w:rPr>
          <w:rFonts w:eastAsia="SimSun"/>
          <w:sz w:val="24"/>
          <w:szCs w:val="24"/>
        </w:rPr>
      </w:pPr>
    </w:p>
    <w:p w14:paraId="4ECC2447" w14:textId="77777777" w:rsidR="00F3365A" w:rsidRPr="00690239" w:rsidRDefault="00F3365A" w:rsidP="00F3365A">
      <w:pPr>
        <w:contextualSpacing/>
        <w:rPr>
          <w:rFonts w:eastAsia="SimSun"/>
          <w:sz w:val="24"/>
          <w:szCs w:val="24"/>
        </w:rPr>
      </w:pPr>
      <w:r w:rsidRPr="00690239">
        <w:rPr>
          <w:rFonts w:eastAsia="SimSun"/>
          <w:sz w:val="24"/>
          <w:szCs w:val="24"/>
        </w:rPr>
        <w:t xml:space="preserve">Председатель </w:t>
      </w:r>
    </w:p>
    <w:p w14:paraId="08988C9E" w14:textId="77777777" w:rsidR="00F3365A" w:rsidRPr="00690239" w:rsidRDefault="00F3365A" w:rsidP="00F3365A">
      <w:pPr>
        <w:contextualSpacing/>
        <w:rPr>
          <w:rFonts w:eastAsia="SimSun"/>
          <w:sz w:val="24"/>
          <w:szCs w:val="24"/>
        </w:rPr>
      </w:pPr>
      <w:r w:rsidRPr="00690239">
        <w:rPr>
          <w:rFonts w:eastAsia="SimSun"/>
          <w:sz w:val="24"/>
          <w:szCs w:val="24"/>
        </w:rPr>
        <w:t>Ассоциации работников</w:t>
      </w:r>
    </w:p>
    <w:p w14:paraId="5F572E30" w14:textId="77777777" w:rsidR="00F3365A" w:rsidRPr="00690239" w:rsidRDefault="00F3365A" w:rsidP="00F3365A">
      <w:pPr>
        <w:contextualSpacing/>
        <w:rPr>
          <w:sz w:val="24"/>
          <w:szCs w:val="24"/>
        </w:rPr>
      </w:pPr>
      <w:r w:rsidRPr="00690239">
        <w:rPr>
          <w:rFonts w:eastAsia="SimSun"/>
          <w:sz w:val="24"/>
          <w:szCs w:val="24"/>
        </w:rPr>
        <w:t xml:space="preserve">здравоохранения </w:t>
      </w:r>
      <w:r w:rsidRPr="00690239">
        <w:rPr>
          <w:sz w:val="24"/>
          <w:szCs w:val="24"/>
        </w:rPr>
        <w:t xml:space="preserve">Ханты-Мансийского </w:t>
      </w:r>
    </w:p>
    <w:p w14:paraId="2E93C865" w14:textId="450F740B" w:rsidR="00F3365A" w:rsidRPr="00690239" w:rsidRDefault="00F3365A" w:rsidP="00F3365A">
      <w:pPr>
        <w:rPr>
          <w:sz w:val="24"/>
          <w:szCs w:val="24"/>
        </w:rPr>
      </w:pPr>
      <w:r w:rsidRPr="00690239">
        <w:rPr>
          <w:sz w:val="24"/>
          <w:szCs w:val="24"/>
        </w:rPr>
        <w:t>автономного округа – Югры</w:t>
      </w:r>
      <w:r w:rsidRPr="00690239">
        <w:rPr>
          <w:rFonts w:eastAsia="SimSun"/>
          <w:sz w:val="24"/>
          <w:szCs w:val="24"/>
        </w:rPr>
        <w:t xml:space="preserve">                                </w:t>
      </w:r>
      <w:r>
        <w:rPr>
          <w:rFonts w:eastAsia="SimSun"/>
          <w:sz w:val="24"/>
          <w:szCs w:val="24"/>
        </w:rPr>
        <w:t xml:space="preserve"> </w:t>
      </w:r>
      <w:r w:rsidRPr="00690239">
        <w:rPr>
          <w:rFonts w:eastAsia="SimSun"/>
          <w:sz w:val="24"/>
          <w:szCs w:val="24"/>
        </w:rPr>
        <w:t xml:space="preserve">                   </w:t>
      </w:r>
      <w:r>
        <w:rPr>
          <w:rFonts w:eastAsia="SimSun"/>
          <w:sz w:val="24"/>
          <w:szCs w:val="24"/>
        </w:rPr>
        <w:t xml:space="preserve">     </w:t>
      </w:r>
      <w:r w:rsidRPr="00690239">
        <w:rPr>
          <w:rFonts w:eastAsia="SimSun"/>
          <w:sz w:val="24"/>
          <w:szCs w:val="24"/>
        </w:rPr>
        <w:t xml:space="preserve">                                     В.А. Гильванов</w:t>
      </w:r>
    </w:p>
    <w:p w14:paraId="0310734E" w14:textId="0CCF5612" w:rsidR="004A7176" w:rsidRPr="007750BF" w:rsidRDefault="004A7176" w:rsidP="007750BF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7750BF" w:rsidRDefault="00546E94" w:rsidP="007750BF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7750BF" w:rsidRDefault="00DD748F" w:rsidP="007750BF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 xml:space="preserve">Председатель </w:t>
      </w:r>
    </w:p>
    <w:p w14:paraId="1734FE12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7750BF" w:rsidRDefault="00E71D2A" w:rsidP="007750BF">
      <w:pPr>
        <w:contextualSpacing/>
        <w:jc w:val="both"/>
        <w:rPr>
          <w:sz w:val="24"/>
          <w:szCs w:val="24"/>
        </w:rPr>
      </w:pPr>
      <w:r w:rsidRPr="007750BF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7750BF">
      <w:pPr>
        <w:contextualSpacing/>
        <w:jc w:val="both"/>
      </w:pPr>
      <w:r w:rsidRPr="007750BF">
        <w:rPr>
          <w:sz w:val="24"/>
          <w:szCs w:val="24"/>
        </w:rPr>
        <w:t>Ханты-Мансийского автономного округа – Югры</w:t>
      </w:r>
      <w:r w:rsidRPr="007750BF">
        <w:rPr>
          <w:sz w:val="24"/>
          <w:szCs w:val="24"/>
        </w:rPr>
        <w:tab/>
        <w:t xml:space="preserve">                                   </w:t>
      </w:r>
      <w:r w:rsidR="009C59DA" w:rsidRPr="007750BF">
        <w:rPr>
          <w:sz w:val="24"/>
          <w:szCs w:val="24"/>
        </w:rPr>
        <w:t xml:space="preserve"> </w:t>
      </w:r>
      <w:r w:rsidRPr="007750BF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F3AF0" w14:textId="77777777" w:rsidR="001176B1" w:rsidRDefault="001176B1" w:rsidP="002F688E">
      <w:r>
        <w:separator/>
      </w:r>
    </w:p>
  </w:endnote>
  <w:endnote w:type="continuationSeparator" w:id="0">
    <w:p w14:paraId="1792DE03" w14:textId="77777777" w:rsidR="001176B1" w:rsidRDefault="001176B1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1176B1" w:rsidRDefault="001176B1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3C4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1176B1" w:rsidRDefault="001176B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84513" w14:textId="77777777" w:rsidR="001176B1" w:rsidRDefault="001176B1" w:rsidP="002F688E">
      <w:r>
        <w:separator/>
      </w:r>
    </w:p>
  </w:footnote>
  <w:footnote w:type="continuationSeparator" w:id="0">
    <w:p w14:paraId="7F048B47" w14:textId="77777777" w:rsidR="001176B1" w:rsidRDefault="001176B1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58A8"/>
    <w:rsid w:val="00016377"/>
    <w:rsid w:val="00017174"/>
    <w:rsid w:val="00017875"/>
    <w:rsid w:val="0002273A"/>
    <w:rsid w:val="000249AE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137A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0A9C"/>
    <w:rsid w:val="001129BB"/>
    <w:rsid w:val="001137C9"/>
    <w:rsid w:val="001176B1"/>
    <w:rsid w:val="0012241A"/>
    <w:rsid w:val="00122F00"/>
    <w:rsid w:val="001236A2"/>
    <w:rsid w:val="001240AA"/>
    <w:rsid w:val="001451B8"/>
    <w:rsid w:val="00145F9C"/>
    <w:rsid w:val="00146AAC"/>
    <w:rsid w:val="00150E71"/>
    <w:rsid w:val="0015314D"/>
    <w:rsid w:val="00153D36"/>
    <w:rsid w:val="00154479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8671B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1F571E"/>
    <w:rsid w:val="00212EF2"/>
    <w:rsid w:val="00214005"/>
    <w:rsid w:val="0021418B"/>
    <w:rsid w:val="00215103"/>
    <w:rsid w:val="00221882"/>
    <w:rsid w:val="0022778F"/>
    <w:rsid w:val="0024004C"/>
    <w:rsid w:val="002408CD"/>
    <w:rsid w:val="00243A21"/>
    <w:rsid w:val="00243D48"/>
    <w:rsid w:val="00244691"/>
    <w:rsid w:val="00244E85"/>
    <w:rsid w:val="00245A3C"/>
    <w:rsid w:val="00250492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9F7"/>
    <w:rsid w:val="002E4D2D"/>
    <w:rsid w:val="002E5C0C"/>
    <w:rsid w:val="002E7D73"/>
    <w:rsid w:val="002F3811"/>
    <w:rsid w:val="002F3CC2"/>
    <w:rsid w:val="002F688E"/>
    <w:rsid w:val="002F6DC4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0EAC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880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BF9"/>
    <w:rsid w:val="003A7F97"/>
    <w:rsid w:val="003C046E"/>
    <w:rsid w:val="003C4745"/>
    <w:rsid w:val="003D53FF"/>
    <w:rsid w:val="003D5FE4"/>
    <w:rsid w:val="003E3A49"/>
    <w:rsid w:val="003E5EFF"/>
    <w:rsid w:val="003E7029"/>
    <w:rsid w:val="003F08D2"/>
    <w:rsid w:val="003F1E9D"/>
    <w:rsid w:val="003F3DA5"/>
    <w:rsid w:val="003F5C06"/>
    <w:rsid w:val="00401ADE"/>
    <w:rsid w:val="00407489"/>
    <w:rsid w:val="00411F7F"/>
    <w:rsid w:val="00414CEC"/>
    <w:rsid w:val="00423B72"/>
    <w:rsid w:val="004242D4"/>
    <w:rsid w:val="00435511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722D6"/>
    <w:rsid w:val="00476AD6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5326"/>
    <w:rsid w:val="0050764C"/>
    <w:rsid w:val="00510386"/>
    <w:rsid w:val="00520286"/>
    <w:rsid w:val="0052065E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0B57"/>
    <w:rsid w:val="00561988"/>
    <w:rsid w:val="00570AFB"/>
    <w:rsid w:val="00573B78"/>
    <w:rsid w:val="0057524E"/>
    <w:rsid w:val="00577C44"/>
    <w:rsid w:val="005864EA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3715"/>
    <w:rsid w:val="005C4A09"/>
    <w:rsid w:val="005C6D8A"/>
    <w:rsid w:val="005D0432"/>
    <w:rsid w:val="005D2177"/>
    <w:rsid w:val="005D5826"/>
    <w:rsid w:val="005D5A46"/>
    <w:rsid w:val="005E1192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58A7"/>
    <w:rsid w:val="00666BDA"/>
    <w:rsid w:val="00667D57"/>
    <w:rsid w:val="0067177B"/>
    <w:rsid w:val="00671A04"/>
    <w:rsid w:val="00674CB3"/>
    <w:rsid w:val="00675FD1"/>
    <w:rsid w:val="006765C3"/>
    <w:rsid w:val="00681004"/>
    <w:rsid w:val="006845C8"/>
    <w:rsid w:val="006A74F1"/>
    <w:rsid w:val="006B404A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0E2C"/>
    <w:rsid w:val="00732885"/>
    <w:rsid w:val="007378E2"/>
    <w:rsid w:val="00746A20"/>
    <w:rsid w:val="007505DA"/>
    <w:rsid w:val="00751C51"/>
    <w:rsid w:val="007521E7"/>
    <w:rsid w:val="00754D17"/>
    <w:rsid w:val="0075682D"/>
    <w:rsid w:val="00756D91"/>
    <w:rsid w:val="007608A1"/>
    <w:rsid w:val="007641DE"/>
    <w:rsid w:val="00765441"/>
    <w:rsid w:val="007664BD"/>
    <w:rsid w:val="00766B09"/>
    <w:rsid w:val="007750BF"/>
    <w:rsid w:val="00776B6B"/>
    <w:rsid w:val="00783EA0"/>
    <w:rsid w:val="00793FC7"/>
    <w:rsid w:val="00795D7B"/>
    <w:rsid w:val="007A1533"/>
    <w:rsid w:val="007A21E2"/>
    <w:rsid w:val="007A2AE7"/>
    <w:rsid w:val="007A6CEA"/>
    <w:rsid w:val="007A724C"/>
    <w:rsid w:val="007A7301"/>
    <w:rsid w:val="007B31B6"/>
    <w:rsid w:val="007B5D06"/>
    <w:rsid w:val="007B7E23"/>
    <w:rsid w:val="007C3909"/>
    <w:rsid w:val="007C5311"/>
    <w:rsid w:val="007D398C"/>
    <w:rsid w:val="007E6F38"/>
    <w:rsid w:val="007F3C92"/>
    <w:rsid w:val="007F4F77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4245"/>
    <w:rsid w:val="008F439D"/>
    <w:rsid w:val="008F749A"/>
    <w:rsid w:val="0090169E"/>
    <w:rsid w:val="0091185C"/>
    <w:rsid w:val="00916D84"/>
    <w:rsid w:val="009174DE"/>
    <w:rsid w:val="009205A2"/>
    <w:rsid w:val="009255B9"/>
    <w:rsid w:val="009344CB"/>
    <w:rsid w:val="00935D57"/>
    <w:rsid w:val="00945B5A"/>
    <w:rsid w:val="009505FB"/>
    <w:rsid w:val="00962878"/>
    <w:rsid w:val="009717ED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00769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465C9"/>
    <w:rsid w:val="00A51D4A"/>
    <w:rsid w:val="00A523C4"/>
    <w:rsid w:val="00A53ACD"/>
    <w:rsid w:val="00A56AEF"/>
    <w:rsid w:val="00A61C39"/>
    <w:rsid w:val="00A61D5C"/>
    <w:rsid w:val="00A75A42"/>
    <w:rsid w:val="00A769B1"/>
    <w:rsid w:val="00A831AA"/>
    <w:rsid w:val="00A8384E"/>
    <w:rsid w:val="00AA4240"/>
    <w:rsid w:val="00AA4D1E"/>
    <w:rsid w:val="00AA6275"/>
    <w:rsid w:val="00AA7F6B"/>
    <w:rsid w:val="00AB0128"/>
    <w:rsid w:val="00AB1CFA"/>
    <w:rsid w:val="00AB3429"/>
    <w:rsid w:val="00AC0B4D"/>
    <w:rsid w:val="00AC4ACF"/>
    <w:rsid w:val="00AC7192"/>
    <w:rsid w:val="00AC7457"/>
    <w:rsid w:val="00AD05B8"/>
    <w:rsid w:val="00AD0BD7"/>
    <w:rsid w:val="00AD656C"/>
    <w:rsid w:val="00AE048F"/>
    <w:rsid w:val="00AE3A1E"/>
    <w:rsid w:val="00AF43B2"/>
    <w:rsid w:val="00B018EC"/>
    <w:rsid w:val="00B0191B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2186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C7A30"/>
    <w:rsid w:val="00BD353D"/>
    <w:rsid w:val="00BD52DB"/>
    <w:rsid w:val="00BE40E8"/>
    <w:rsid w:val="00BE5371"/>
    <w:rsid w:val="00BF0FAF"/>
    <w:rsid w:val="00BF27A2"/>
    <w:rsid w:val="00BF3C88"/>
    <w:rsid w:val="00BF4B4A"/>
    <w:rsid w:val="00BF5E87"/>
    <w:rsid w:val="00C10C1A"/>
    <w:rsid w:val="00C12960"/>
    <w:rsid w:val="00C13040"/>
    <w:rsid w:val="00C1660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C5C5E"/>
    <w:rsid w:val="00CD54B9"/>
    <w:rsid w:val="00CD6D08"/>
    <w:rsid w:val="00CF1B40"/>
    <w:rsid w:val="00CF49D3"/>
    <w:rsid w:val="00D0199F"/>
    <w:rsid w:val="00D03122"/>
    <w:rsid w:val="00D2771D"/>
    <w:rsid w:val="00D31F8A"/>
    <w:rsid w:val="00D32C52"/>
    <w:rsid w:val="00D35F75"/>
    <w:rsid w:val="00D41C6C"/>
    <w:rsid w:val="00D441A5"/>
    <w:rsid w:val="00D447B8"/>
    <w:rsid w:val="00D5187C"/>
    <w:rsid w:val="00D525EC"/>
    <w:rsid w:val="00D601D0"/>
    <w:rsid w:val="00D61BA9"/>
    <w:rsid w:val="00D6661C"/>
    <w:rsid w:val="00D7004B"/>
    <w:rsid w:val="00D717DF"/>
    <w:rsid w:val="00D812DD"/>
    <w:rsid w:val="00D81794"/>
    <w:rsid w:val="00D84BBB"/>
    <w:rsid w:val="00D87172"/>
    <w:rsid w:val="00D91D27"/>
    <w:rsid w:val="00DA482F"/>
    <w:rsid w:val="00DB2B01"/>
    <w:rsid w:val="00DC2F69"/>
    <w:rsid w:val="00DC537F"/>
    <w:rsid w:val="00DD3E58"/>
    <w:rsid w:val="00DD748F"/>
    <w:rsid w:val="00DD7F8B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24423"/>
    <w:rsid w:val="00E422FD"/>
    <w:rsid w:val="00E42D9D"/>
    <w:rsid w:val="00E45EFE"/>
    <w:rsid w:val="00E52A09"/>
    <w:rsid w:val="00E57CF0"/>
    <w:rsid w:val="00E642D3"/>
    <w:rsid w:val="00E71C4F"/>
    <w:rsid w:val="00E71D2A"/>
    <w:rsid w:val="00E73C98"/>
    <w:rsid w:val="00E81E3B"/>
    <w:rsid w:val="00E861F1"/>
    <w:rsid w:val="00E9438C"/>
    <w:rsid w:val="00E94B9B"/>
    <w:rsid w:val="00EB121F"/>
    <w:rsid w:val="00EB75BA"/>
    <w:rsid w:val="00EC0EFE"/>
    <w:rsid w:val="00EC24F1"/>
    <w:rsid w:val="00EC3D73"/>
    <w:rsid w:val="00EC715F"/>
    <w:rsid w:val="00EC72C0"/>
    <w:rsid w:val="00ED0082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153E5"/>
    <w:rsid w:val="00F21ACC"/>
    <w:rsid w:val="00F27A69"/>
    <w:rsid w:val="00F27CA8"/>
    <w:rsid w:val="00F3365A"/>
    <w:rsid w:val="00F338F0"/>
    <w:rsid w:val="00F37D28"/>
    <w:rsid w:val="00F44BF3"/>
    <w:rsid w:val="00F45252"/>
    <w:rsid w:val="00F55ED5"/>
    <w:rsid w:val="00F6168F"/>
    <w:rsid w:val="00F62696"/>
    <w:rsid w:val="00F6375A"/>
    <w:rsid w:val="00F63FC5"/>
    <w:rsid w:val="00F744E8"/>
    <w:rsid w:val="00F81FDE"/>
    <w:rsid w:val="00F83190"/>
    <w:rsid w:val="00F91AA5"/>
    <w:rsid w:val="00FA008B"/>
    <w:rsid w:val="00FC0598"/>
    <w:rsid w:val="00FC1A0B"/>
    <w:rsid w:val="00FC1B1B"/>
    <w:rsid w:val="00FC2260"/>
    <w:rsid w:val="00FC3602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62302D2E"/>
  <w15:docId w15:val="{06601641-6824-4659-88A6-AE94AD7B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  <w:style w:type="table" w:customStyle="1" w:styleId="1">
    <w:name w:val="Сетка таблицы1"/>
    <w:basedOn w:val="a1"/>
    <w:next w:val="af"/>
    <w:rsid w:val="00D84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15CC5-B32B-455C-885A-93ED75AD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14</Pages>
  <Words>5160</Words>
  <Characters>29416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69</cp:revision>
  <cp:lastPrinted>2020-12-30T04:52:00Z</cp:lastPrinted>
  <dcterms:created xsi:type="dcterms:W3CDTF">2024-01-25T10:55:00Z</dcterms:created>
  <dcterms:modified xsi:type="dcterms:W3CDTF">2025-08-25T04:45:00Z</dcterms:modified>
</cp:coreProperties>
</file>